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D5EED" w14:textId="77777777" w:rsidR="00107500" w:rsidRPr="00B134E4" w:rsidRDefault="00107500" w:rsidP="00ED3454">
      <w:pPr>
        <w:spacing w:line="276" w:lineRule="auto"/>
        <w:ind w:left="5103"/>
        <w:rPr>
          <w:sz w:val="26"/>
          <w:szCs w:val="26"/>
        </w:rPr>
      </w:pPr>
      <w:bookmarkStart w:id="0" w:name="_Toc249498612"/>
      <w:bookmarkStart w:id="1" w:name="_Toc260919944"/>
      <w:bookmarkStart w:id="2" w:name="section102"/>
      <w:bookmarkStart w:id="3" w:name="_GoBack"/>
      <w:bookmarkEnd w:id="3"/>
    </w:p>
    <w:p w14:paraId="4E1CEC4D" w14:textId="77777777" w:rsidR="00A11BBC" w:rsidRPr="00B134E4" w:rsidRDefault="001511AC" w:rsidP="00ED3454">
      <w:pPr>
        <w:spacing w:line="276" w:lineRule="auto"/>
        <w:ind w:left="5103"/>
        <w:rPr>
          <w:sz w:val="26"/>
          <w:szCs w:val="26"/>
        </w:rPr>
      </w:pPr>
      <w:r w:rsidRPr="00B134E4">
        <w:rPr>
          <w:sz w:val="26"/>
          <w:szCs w:val="26"/>
        </w:rPr>
        <w:t>УТВЕРЖДЕНО</w:t>
      </w:r>
    </w:p>
    <w:p w14:paraId="46A21339" w14:textId="7DF0D291" w:rsidR="001511AC" w:rsidRPr="00B134E4" w:rsidRDefault="009E7D68" w:rsidP="00ED3454">
      <w:pPr>
        <w:spacing w:line="276" w:lineRule="auto"/>
        <w:ind w:left="5103"/>
        <w:rPr>
          <w:sz w:val="26"/>
          <w:szCs w:val="26"/>
        </w:rPr>
      </w:pPr>
      <w:r w:rsidRPr="00B134E4">
        <w:rPr>
          <w:sz w:val="26"/>
          <w:szCs w:val="26"/>
        </w:rPr>
        <w:t>Решением Совета</w:t>
      </w:r>
      <w:r w:rsidR="003D0126" w:rsidRPr="00B134E4">
        <w:rPr>
          <w:sz w:val="26"/>
          <w:szCs w:val="26"/>
        </w:rPr>
        <w:t xml:space="preserve"> директоров</w:t>
      </w:r>
    </w:p>
    <w:p w14:paraId="52C855F6" w14:textId="304594D7" w:rsidR="00C87E1D" w:rsidRPr="00B134E4" w:rsidRDefault="00C87E1D" w:rsidP="00ED3454">
      <w:pPr>
        <w:spacing w:line="276" w:lineRule="auto"/>
        <w:ind w:left="5103"/>
        <w:rPr>
          <w:sz w:val="26"/>
          <w:szCs w:val="26"/>
        </w:rPr>
      </w:pPr>
      <w:r w:rsidRPr="00B134E4">
        <w:rPr>
          <w:sz w:val="26"/>
          <w:szCs w:val="26"/>
        </w:rPr>
        <w:t>АО «</w:t>
      </w:r>
      <w:r w:rsidR="00A11BBC" w:rsidRPr="00B134E4">
        <w:rPr>
          <w:sz w:val="26"/>
          <w:szCs w:val="26"/>
        </w:rPr>
        <w:t>Национальная иммунобиологическая компания</w:t>
      </w:r>
      <w:r w:rsidRPr="00B134E4">
        <w:rPr>
          <w:sz w:val="26"/>
          <w:szCs w:val="26"/>
        </w:rPr>
        <w:t>»</w:t>
      </w:r>
    </w:p>
    <w:p w14:paraId="2E8DB899" w14:textId="489A2BC2" w:rsidR="00C87E1D" w:rsidRPr="00B134E4" w:rsidRDefault="0080072D" w:rsidP="003D0126">
      <w:pPr>
        <w:spacing w:line="276" w:lineRule="auto"/>
        <w:ind w:left="5103"/>
        <w:rPr>
          <w:sz w:val="26"/>
          <w:szCs w:val="26"/>
        </w:rPr>
      </w:pPr>
      <w:r w:rsidRPr="00B134E4">
        <w:rPr>
          <w:sz w:val="26"/>
          <w:szCs w:val="26"/>
        </w:rPr>
        <w:t>(</w:t>
      </w:r>
      <w:r w:rsidR="003D0126" w:rsidRPr="00B134E4">
        <w:rPr>
          <w:sz w:val="26"/>
          <w:szCs w:val="26"/>
        </w:rPr>
        <w:t xml:space="preserve">протокол  </w:t>
      </w:r>
      <w:r w:rsidRPr="00B134E4">
        <w:rPr>
          <w:sz w:val="26"/>
          <w:szCs w:val="26"/>
        </w:rPr>
        <w:t>№</w:t>
      </w:r>
      <w:r w:rsidR="00131752" w:rsidRPr="00B134E4">
        <w:rPr>
          <w:sz w:val="26"/>
          <w:szCs w:val="26"/>
        </w:rPr>
        <w:t xml:space="preserve"> </w:t>
      </w:r>
      <w:r w:rsidR="00B16FD2">
        <w:rPr>
          <w:sz w:val="26"/>
          <w:szCs w:val="26"/>
        </w:rPr>
        <w:t xml:space="preserve">8 </w:t>
      </w:r>
      <w:r w:rsidRPr="00B134E4">
        <w:rPr>
          <w:sz w:val="26"/>
          <w:szCs w:val="26"/>
        </w:rPr>
        <w:t>от «</w:t>
      </w:r>
      <w:r w:rsidR="00B16FD2">
        <w:rPr>
          <w:sz w:val="26"/>
          <w:szCs w:val="26"/>
        </w:rPr>
        <w:t>04</w:t>
      </w:r>
      <w:r w:rsidRPr="00B134E4">
        <w:rPr>
          <w:sz w:val="26"/>
          <w:szCs w:val="26"/>
        </w:rPr>
        <w:t>»</w:t>
      </w:r>
      <w:r w:rsidR="00B16FD2">
        <w:rPr>
          <w:sz w:val="26"/>
          <w:szCs w:val="26"/>
        </w:rPr>
        <w:t xml:space="preserve"> марта </w:t>
      </w:r>
      <w:r w:rsidR="003D0126" w:rsidRPr="00B134E4">
        <w:rPr>
          <w:sz w:val="26"/>
          <w:szCs w:val="26"/>
        </w:rPr>
        <w:t>2015</w:t>
      </w:r>
      <w:r w:rsidR="00396994" w:rsidRPr="00B134E4">
        <w:rPr>
          <w:sz w:val="26"/>
          <w:szCs w:val="26"/>
        </w:rPr>
        <w:t xml:space="preserve"> г.</w:t>
      </w:r>
      <w:r w:rsidRPr="00B134E4">
        <w:rPr>
          <w:sz w:val="26"/>
          <w:szCs w:val="26"/>
        </w:rPr>
        <w:t>)</w:t>
      </w:r>
    </w:p>
    <w:p w14:paraId="0DEFA186" w14:textId="77777777" w:rsidR="00C87E1D" w:rsidRPr="00B134E4" w:rsidRDefault="00C87E1D" w:rsidP="00ED3454">
      <w:pPr>
        <w:spacing w:line="276" w:lineRule="auto"/>
        <w:ind w:left="5103"/>
        <w:rPr>
          <w:sz w:val="26"/>
          <w:szCs w:val="26"/>
        </w:rPr>
      </w:pPr>
    </w:p>
    <w:p w14:paraId="3D144049" w14:textId="77777777" w:rsidR="00C87E1D" w:rsidRPr="00B134E4" w:rsidRDefault="00C87E1D" w:rsidP="00A362B1">
      <w:pPr>
        <w:spacing w:line="276" w:lineRule="auto"/>
        <w:rPr>
          <w:sz w:val="26"/>
          <w:szCs w:val="26"/>
        </w:rPr>
      </w:pPr>
    </w:p>
    <w:p w14:paraId="4CF3099C" w14:textId="77777777" w:rsidR="00C87E1D" w:rsidRPr="00B134E4" w:rsidRDefault="00C87E1D" w:rsidP="00A362B1">
      <w:pPr>
        <w:spacing w:line="276" w:lineRule="auto"/>
        <w:rPr>
          <w:sz w:val="26"/>
          <w:szCs w:val="26"/>
        </w:rPr>
      </w:pPr>
    </w:p>
    <w:p w14:paraId="22C47E64" w14:textId="77777777" w:rsidR="003A37D3" w:rsidRPr="00B134E4" w:rsidRDefault="003A37D3" w:rsidP="00A362B1">
      <w:pPr>
        <w:spacing w:line="276" w:lineRule="auto"/>
        <w:rPr>
          <w:sz w:val="26"/>
          <w:szCs w:val="26"/>
        </w:rPr>
      </w:pPr>
    </w:p>
    <w:p w14:paraId="67317833" w14:textId="77777777" w:rsidR="003A37D3" w:rsidRPr="00B134E4" w:rsidRDefault="003A37D3" w:rsidP="00A362B1">
      <w:pPr>
        <w:spacing w:line="276" w:lineRule="auto"/>
        <w:rPr>
          <w:sz w:val="26"/>
          <w:szCs w:val="26"/>
        </w:rPr>
      </w:pPr>
    </w:p>
    <w:p w14:paraId="6FDD2D5E" w14:textId="77777777" w:rsidR="003A37D3" w:rsidRPr="00B134E4" w:rsidRDefault="003A37D3" w:rsidP="00A362B1">
      <w:pPr>
        <w:spacing w:line="276" w:lineRule="auto"/>
        <w:rPr>
          <w:sz w:val="26"/>
          <w:szCs w:val="26"/>
        </w:rPr>
      </w:pPr>
    </w:p>
    <w:p w14:paraId="13225E1F" w14:textId="77777777" w:rsidR="003A37D3" w:rsidRPr="00B134E4" w:rsidRDefault="003A37D3" w:rsidP="00A362B1">
      <w:pPr>
        <w:spacing w:line="276" w:lineRule="auto"/>
        <w:rPr>
          <w:sz w:val="26"/>
          <w:szCs w:val="26"/>
        </w:rPr>
      </w:pPr>
    </w:p>
    <w:p w14:paraId="28817F30" w14:textId="77777777" w:rsidR="003A37D3" w:rsidRPr="00B134E4" w:rsidRDefault="003A37D3" w:rsidP="00A362B1">
      <w:pPr>
        <w:spacing w:line="276" w:lineRule="auto"/>
        <w:rPr>
          <w:sz w:val="26"/>
          <w:szCs w:val="26"/>
          <w:lang w:val="en-US"/>
        </w:rPr>
      </w:pPr>
    </w:p>
    <w:p w14:paraId="0AF9298F" w14:textId="77777777" w:rsidR="003A37D3" w:rsidRPr="00B134E4" w:rsidRDefault="003A37D3" w:rsidP="00A362B1">
      <w:pPr>
        <w:spacing w:line="276" w:lineRule="auto"/>
        <w:rPr>
          <w:sz w:val="26"/>
          <w:szCs w:val="26"/>
        </w:rPr>
      </w:pPr>
    </w:p>
    <w:p w14:paraId="13BC139E" w14:textId="77777777" w:rsidR="003A37D3" w:rsidRPr="00B134E4" w:rsidRDefault="003A37D3" w:rsidP="00A362B1">
      <w:pPr>
        <w:spacing w:line="276" w:lineRule="auto"/>
        <w:rPr>
          <w:sz w:val="26"/>
          <w:szCs w:val="26"/>
        </w:rPr>
      </w:pPr>
    </w:p>
    <w:p w14:paraId="31493E82" w14:textId="77777777" w:rsidR="00C87E1D" w:rsidRPr="00B134E4" w:rsidRDefault="00C87E1D" w:rsidP="00A362B1">
      <w:pPr>
        <w:spacing w:line="276" w:lineRule="auto"/>
        <w:rPr>
          <w:sz w:val="26"/>
          <w:szCs w:val="26"/>
        </w:rPr>
      </w:pPr>
    </w:p>
    <w:p w14:paraId="61EFDE36" w14:textId="77777777" w:rsidR="00C87E1D" w:rsidRPr="00B134E4" w:rsidRDefault="00C87E1D" w:rsidP="00A362B1">
      <w:pPr>
        <w:pStyle w:val="af"/>
        <w:spacing w:before="0"/>
        <w:jc w:val="center"/>
        <w:rPr>
          <w:rFonts w:ascii="Times New Roman" w:hAnsi="Times New Roman"/>
          <w:b w:val="0"/>
          <w:bCs w:val="0"/>
          <w:color w:val="auto"/>
          <w:sz w:val="26"/>
          <w:szCs w:val="26"/>
          <w:lang w:eastAsia="ru-RU"/>
        </w:rPr>
      </w:pPr>
      <w:r w:rsidRPr="00B134E4">
        <w:rPr>
          <w:rFonts w:ascii="Times New Roman" w:hAnsi="Times New Roman"/>
          <w:b w:val="0"/>
          <w:bCs w:val="0"/>
          <w:color w:val="auto"/>
          <w:sz w:val="26"/>
          <w:szCs w:val="26"/>
          <w:lang w:eastAsia="ru-RU"/>
        </w:rPr>
        <w:t>П</w:t>
      </w:r>
      <w:r w:rsidR="001511AC" w:rsidRPr="00B134E4">
        <w:rPr>
          <w:rFonts w:ascii="Times New Roman" w:hAnsi="Times New Roman"/>
          <w:b w:val="0"/>
          <w:bCs w:val="0"/>
          <w:color w:val="auto"/>
          <w:sz w:val="26"/>
          <w:szCs w:val="26"/>
          <w:lang w:eastAsia="ru-RU"/>
        </w:rPr>
        <w:t>ОЛОЖЕНИЕ</w:t>
      </w:r>
      <w:r w:rsidRPr="00B134E4">
        <w:rPr>
          <w:rFonts w:ascii="Times New Roman" w:hAnsi="Times New Roman"/>
          <w:b w:val="0"/>
          <w:bCs w:val="0"/>
          <w:color w:val="auto"/>
          <w:sz w:val="26"/>
          <w:szCs w:val="26"/>
          <w:lang w:eastAsia="ru-RU"/>
        </w:rPr>
        <w:t xml:space="preserve"> </w:t>
      </w:r>
    </w:p>
    <w:p w14:paraId="4A2CA76A" w14:textId="14D21DEB" w:rsidR="00760140" w:rsidRPr="00B134E4" w:rsidRDefault="001511AC" w:rsidP="00A362B1">
      <w:pPr>
        <w:pStyle w:val="af"/>
        <w:spacing w:before="0"/>
        <w:jc w:val="center"/>
        <w:rPr>
          <w:rFonts w:ascii="Times New Roman" w:hAnsi="Times New Roman"/>
          <w:b w:val="0"/>
          <w:bCs w:val="0"/>
          <w:color w:val="auto"/>
          <w:sz w:val="26"/>
          <w:szCs w:val="26"/>
          <w:lang w:eastAsia="ru-RU"/>
        </w:rPr>
      </w:pPr>
      <w:r w:rsidRPr="00B134E4">
        <w:rPr>
          <w:rFonts w:ascii="Times New Roman" w:hAnsi="Times New Roman"/>
          <w:b w:val="0"/>
          <w:bCs w:val="0"/>
          <w:color w:val="auto"/>
          <w:sz w:val="26"/>
          <w:szCs w:val="26"/>
          <w:lang w:eastAsia="ru-RU"/>
        </w:rPr>
        <w:t xml:space="preserve">о закупочной деятельности </w:t>
      </w:r>
      <w:r w:rsidR="009457B8" w:rsidRPr="00B134E4">
        <w:rPr>
          <w:rFonts w:ascii="Times New Roman" w:hAnsi="Times New Roman"/>
          <w:b w:val="0"/>
          <w:color w:val="auto"/>
          <w:sz w:val="26"/>
          <w:szCs w:val="26"/>
          <w:lang w:eastAsia="ru-RU"/>
        </w:rPr>
        <w:t>акционерного общества «</w:t>
      </w:r>
      <w:r w:rsidR="00A11BBC" w:rsidRPr="00B134E4">
        <w:rPr>
          <w:rFonts w:ascii="Times New Roman" w:hAnsi="Times New Roman"/>
          <w:b w:val="0"/>
          <w:color w:val="auto"/>
          <w:sz w:val="26"/>
          <w:szCs w:val="26"/>
          <w:lang w:eastAsia="ru-RU"/>
        </w:rPr>
        <w:t>Национальная иммунобиологическая компания</w:t>
      </w:r>
      <w:r w:rsidR="009457B8" w:rsidRPr="00B134E4">
        <w:rPr>
          <w:rFonts w:ascii="Times New Roman" w:hAnsi="Times New Roman"/>
          <w:b w:val="0"/>
          <w:color w:val="auto"/>
          <w:sz w:val="26"/>
          <w:szCs w:val="26"/>
          <w:lang w:eastAsia="ru-RU"/>
        </w:rPr>
        <w:t>»</w:t>
      </w:r>
    </w:p>
    <w:p w14:paraId="2E1F79A1" w14:textId="77777777" w:rsidR="00EF1345" w:rsidRPr="00B134E4" w:rsidRDefault="00EF1345" w:rsidP="00A362B1">
      <w:pPr>
        <w:spacing w:line="276" w:lineRule="auto"/>
        <w:rPr>
          <w:sz w:val="26"/>
          <w:szCs w:val="26"/>
          <w:lang w:eastAsia="en-US"/>
        </w:rPr>
      </w:pPr>
    </w:p>
    <w:p w14:paraId="0889F374" w14:textId="77777777" w:rsidR="00EF1345" w:rsidRPr="00B134E4" w:rsidRDefault="00EF1345" w:rsidP="00A362B1">
      <w:pPr>
        <w:spacing w:line="276" w:lineRule="auto"/>
        <w:rPr>
          <w:sz w:val="26"/>
          <w:szCs w:val="26"/>
          <w:lang w:eastAsia="en-US"/>
        </w:rPr>
      </w:pPr>
    </w:p>
    <w:p w14:paraId="2F4D5413" w14:textId="77777777" w:rsidR="00EF1345" w:rsidRPr="00B134E4" w:rsidRDefault="00EF1345" w:rsidP="00A362B1">
      <w:pPr>
        <w:spacing w:line="276" w:lineRule="auto"/>
        <w:rPr>
          <w:sz w:val="26"/>
          <w:szCs w:val="26"/>
          <w:lang w:eastAsia="en-US"/>
        </w:rPr>
      </w:pPr>
    </w:p>
    <w:p w14:paraId="449F39D0" w14:textId="77777777" w:rsidR="00EF1345" w:rsidRPr="00B134E4" w:rsidRDefault="00EF1345" w:rsidP="00A362B1">
      <w:pPr>
        <w:spacing w:line="276" w:lineRule="auto"/>
        <w:rPr>
          <w:sz w:val="26"/>
          <w:szCs w:val="26"/>
          <w:lang w:eastAsia="en-US"/>
        </w:rPr>
      </w:pPr>
    </w:p>
    <w:p w14:paraId="2B79C365" w14:textId="77777777" w:rsidR="00EF1345" w:rsidRPr="00B134E4" w:rsidRDefault="00EF1345" w:rsidP="00A362B1">
      <w:pPr>
        <w:spacing w:line="276" w:lineRule="auto"/>
        <w:rPr>
          <w:sz w:val="26"/>
          <w:szCs w:val="26"/>
          <w:lang w:eastAsia="en-US"/>
        </w:rPr>
      </w:pPr>
    </w:p>
    <w:p w14:paraId="7949C391" w14:textId="77777777" w:rsidR="00EF1345" w:rsidRPr="00B134E4" w:rsidRDefault="00EF1345" w:rsidP="00A362B1">
      <w:pPr>
        <w:spacing w:line="276" w:lineRule="auto"/>
        <w:rPr>
          <w:sz w:val="26"/>
          <w:szCs w:val="26"/>
          <w:lang w:eastAsia="en-US"/>
        </w:rPr>
      </w:pPr>
    </w:p>
    <w:p w14:paraId="1DE095A0" w14:textId="77777777" w:rsidR="00EF1345" w:rsidRPr="00B134E4" w:rsidRDefault="00EF1345" w:rsidP="00A362B1">
      <w:pPr>
        <w:spacing w:line="276" w:lineRule="auto"/>
        <w:rPr>
          <w:sz w:val="26"/>
          <w:szCs w:val="26"/>
          <w:lang w:eastAsia="en-US"/>
        </w:rPr>
      </w:pPr>
    </w:p>
    <w:p w14:paraId="4BD8F005" w14:textId="77777777" w:rsidR="00EF1345" w:rsidRPr="00B134E4" w:rsidRDefault="00EF1345" w:rsidP="00A362B1">
      <w:pPr>
        <w:spacing w:line="276" w:lineRule="auto"/>
        <w:rPr>
          <w:sz w:val="26"/>
          <w:szCs w:val="26"/>
          <w:lang w:eastAsia="en-US"/>
        </w:rPr>
      </w:pPr>
    </w:p>
    <w:p w14:paraId="5C7CC1F0" w14:textId="77777777" w:rsidR="001511AC" w:rsidRPr="00B134E4" w:rsidRDefault="001511AC" w:rsidP="00A362B1">
      <w:pPr>
        <w:spacing w:line="276" w:lineRule="auto"/>
        <w:rPr>
          <w:sz w:val="26"/>
          <w:szCs w:val="26"/>
          <w:lang w:eastAsia="en-US"/>
        </w:rPr>
      </w:pPr>
    </w:p>
    <w:p w14:paraId="3928F106" w14:textId="77777777" w:rsidR="001511AC" w:rsidRPr="00B134E4" w:rsidRDefault="001511AC" w:rsidP="00A362B1">
      <w:pPr>
        <w:spacing w:line="276" w:lineRule="auto"/>
        <w:rPr>
          <w:sz w:val="26"/>
          <w:szCs w:val="26"/>
          <w:lang w:eastAsia="en-US"/>
        </w:rPr>
      </w:pPr>
    </w:p>
    <w:p w14:paraId="72B34F0A" w14:textId="77777777" w:rsidR="001511AC" w:rsidRPr="00B134E4" w:rsidRDefault="001511AC" w:rsidP="00A362B1">
      <w:pPr>
        <w:spacing w:line="276" w:lineRule="auto"/>
        <w:rPr>
          <w:sz w:val="26"/>
          <w:szCs w:val="26"/>
          <w:lang w:eastAsia="en-US"/>
        </w:rPr>
      </w:pPr>
    </w:p>
    <w:p w14:paraId="63EC26FF" w14:textId="77777777" w:rsidR="001511AC" w:rsidRPr="00B134E4" w:rsidRDefault="001511AC" w:rsidP="00A362B1">
      <w:pPr>
        <w:spacing w:line="276" w:lineRule="auto"/>
        <w:rPr>
          <w:sz w:val="26"/>
          <w:szCs w:val="26"/>
          <w:lang w:eastAsia="en-US"/>
        </w:rPr>
      </w:pPr>
    </w:p>
    <w:p w14:paraId="75A0E1EB" w14:textId="77777777" w:rsidR="00631A18" w:rsidRPr="00B134E4" w:rsidRDefault="00631A18" w:rsidP="00A362B1">
      <w:pPr>
        <w:spacing w:line="276" w:lineRule="auto"/>
        <w:rPr>
          <w:sz w:val="26"/>
          <w:szCs w:val="26"/>
          <w:lang w:eastAsia="en-US"/>
        </w:rPr>
      </w:pPr>
    </w:p>
    <w:p w14:paraId="3807FA0B" w14:textId="77777777" w:rsidR="003A37D3" w:rsidRPr="00B134E4" w:rsidRDefault="003A37D3" w:rsidP="00A362B1">
      <w:pPr>
        <w:spacing w:line="276" w:lineRule="auto"/>
        <w:rPr>
          <w:sz w:val="26"/>
          <w:szCs w:val="26"/>
          <w:lang w:eastAsia="en-US"/>
        </w:rPr>
      </w:pPr>
    </w:p>
    <w:p w14:paraId="251053A3" w14:textId="77777777" w:rsidR="00631A18" w:rsidRPr="00B134E4" w:rsidRDefault="00631A18" w:rsidP="00A362B1">
      <w:pPr>
        <w:spacing w:line="276" w:lineRule="auto"/>
        <w:rPr>
          <w:sz w:val="26"/>
          <w:szCs w:val="26"/>
          <w:lang w:eastAsia="en-US"/>
        </w:rPr>
      </w:pPr>
    </w:p>
    <w:p w14:paraId="7E654D4F" w14:textId="77777777" w:rsidR="00631A18" w:rsidRPr="00B134E4" w:rsidRDefault="00631A18" w:rsidP="00A362B1">
      <w:pPr>
        <w:spacing w:line="276" w:lineRule="auto"/>
        <w:rPr>
          <w:sz w:val="26"/>
          <w:szCs w:val="26"/>
          <w:lang w:eastAsia="en-US"/>
        </w:rPr>
      </w:pPr>
    </w:p>
    <w:p w14:paraId="0F53B947" w14:textId="77777777" w:rsidR="00631A18" w:rsidRPr="00B134E4" w:rsidRDefault="00631A18" w:rsidP="00A362B1">
      <w:pPr>
        <w:spacing w:line="276" w:lineRule="auto"/>
        <w:rPr>
          <w:sz w:val="26"/>
          <w:szCs w:val="26"/>
          <w:lang w:eastAsia="en-US"/>
        </w:rPr>
      </w:pPr>
    </w:p>
    <w:p w14:paraId="19F789B9" w14:textId="77777777" w:rsidR="00631A18" w:rsidRPr="00B134E4" w:rsidRDefault="00631A18" w:rsidP="00A362B1">
      <w:pPr>
        <w:spacing w:line="276" w:lineRule="auto"/>
        <w:rPr>
          <w:sz w:val="26"/>
          <w:szCs w:val="26"/>
          <w:lang w:eastAsia="en-US"/>
        </w:rPr>
      </w:pPr>
    </w:p>
    <w:p w14:paraId="486B4923" w14:textId="77777777" w:rsidR="00631A18" w:rsidRPr="00B134E4" w:rsidRDefault="00631A18" w:rsidP="00A362B1">
      <w:pPr>
        <w:spacing w:line="276" w:lineRule="auto"/>
        <w:rPr>
          <w:sz w:val="26"/>
          <w:szCs w:val="26"/>
          <w:lang w:eastAsia="en-US"/>
        </w:rPr>
      </w:pPr>
    </w:p>
    <w:p w14:paraId="56E18FC4" w14:textId="77777777" w:rsidR="00760140" w:rsidRPr="00B134E4" w:rsidRDefault="00760140" w:rsidP="00A362B1">
      <w:pPr>
        <w:spacing w:line="276" w:lineRule="auto"/>
        <w:rPr>
          <w:sz w:val="26"/>
          <w:szCs w:val="26"/>
          <w:lang w:eastAsia="en-US"/>
        </w:rPr>
      </w:pPr>
    </w:p>
    <w:p w14:paraId="26553A0E" w14:textId="77777777" w:rsidR="00760140" w:rsidRPr="00B134E4" w:rsidRDefault="00760140" w:rsidP="00A362B1">
      <w:pPr>
        <w:spacing w:line="276" w:lineRule="auto"/>
        <w:rPr>
          <w:sz w:val="26"/>
          <w:szCs w:val="26"/>
          <w:lang w:eastAsia="en-US"/>
        </w:rPr>
      </w:pPr>
    </w:p>
    <w:p w14:paraId="2EA0FB7C" w14:textId="38468DBA" w:rsidR="00C87E1D" w:rsidRPr="00B134E4" w:rsidRDefault="00107500" w:rsidP="00A362B1">
      <w:pPr>
        <w:spacing w:line="276" w:lineRule="auto"/>
        <w:jc w:val="center"/>
        <w:rPr>
          <w:sz w:val="26"/>
          <w:szCs w:val="26"/>
          <w:lang w:eastAsia="en-US"/>
        </w:rPr>
      </w:pPr>
      <w:r w:rsidRPr="00B134E4">
        <w:rPr>
          <w:sz w:val="26"/>
          <w:szCs w:val="26"/>
          <w:lang w:eastAsia="en-US"/>
        </w:rPr>
        <w:t>2015</w:t>
      </w:r>
      <w:r w:rsidR="00C83AFC" w:rsidRPr="00B134E4">
        <w:rPr>
          <w:sz w:val="26"/>
          <w:szCs w:val="26"/>
          <w:lang w:eastAsia="en-US"/>
        </w:rPr>
        <w:t xml:space="preserve"> г.</w:t>
      </w:r>
    </w:p>
    <w:p w14:paraId="70DC9A10" w14:textId="77777777" w:rsidR="00D57C76" w:rsidRPr="00B134E4" w:rsidRDefault="00D57C76" w:rsidP="00A362B1">
      <w:pPr>
        <w:spacing w:line="276" w:lineRule="auto"/>
        <w:jc w:val="center"/>
        <w:rPr>
          <w:sz w:val="26"/>
          <w:szCs w:val="26"/>
          <w:lang w:eastAsia="en-US"/>
        </w:rPr>
      </w:pPr>
    </w:p>
    <w:p w14:paraId="5A0F45BB" w14:textId="77777777" w:rsidR="00631A18" w:rsidRPr="00B134E4" w:rsidRDefault="00631A18" w:rsidP="00A362B1">
      <w:pPr>
        <w:spacing w:line="276" w:lineRule="auto"/>
        <w:jc w:val="center"/>
        <w:rPr>
          <w:sz w:val="26"/>
          <w:szCs w:val="26"/>
          <w:lang w:eastAsia="en-US"/>
        </w:rPr>
      </w:pPr>
    </w:p>
    <w:p w14:paraId="16F302C2" w14:textId="77777777" w:rsidR="004C7698" w:rsidRPr="00B134E4" w:rsidRDefault="004C7698" w:rsidP="00A362B1">
      <w:pPr>
        <w:spacing w:line="276" w:lineRule="auto"/>
        <w:jc w:val="center"/>
        <w:rPr>
          <w:sz w:val="26"/>
          <w:szCs w:val="26"/>
          <w:lang w:eastAsia="en-US"/>
        </w:rPr>
      </w:pPr>
    </w:p>
    <w:p w14:paraId="03BD8E91" w14:textId="77777777" w:rsidR="00631A18" w:rsidRPr="00B134E4" w:rsidRDefault="00631A18" w:rsidP="00A362B1">
      <w:pPr>
        <w:spacing w:line="276" w:lineRule="auto"/>
        <w:jc w:val="center"/>
        <w:rPr>
          <w:sz w:val="26"/>
          <w:szCs w:val="26"/>
          <w:lang w:eastAsia="en-US"/>
        </w:rPr>
      </w:pPr>
    </w:p>
    <w:p w14:paraId="1A130C19" w14:textId="77777777" w:rsidR="00C83AFC" w:rsidRPr="00B134E4" w:rsidRDefault="00C83AFC" w:rsidP="00A362B1">
      <w:pPr>
        <w:spacing w:after="200" w:line="276" w:lineRule="auto"/>
        <w:jc w:val="center"/>
        <w:rPr>
          <w:b/>
          <w:bCs/>
          <w:sz w:val="26"/>
          <w:szCs w:val="26"/>
          <w:lang w:eastAsia="en-US"/>
        </w:rPr>
      </w:pPr>
      <w:r w:rsidRPr="00B134E4">
        <w:rPr>
          <w:b/>
          <w:sz w:val="26"/>
          <w:szCs w:val="26"/>
        </w:rPr>
        <w:t>Содержание</w:t>
      </w:r>
    </w:p>
    <w:p w14:paraId="67C3D021" w14:textId="77777777" w:rsidR="00C83AFC" w:rsidRPr="00B134E4" w:rsidRDefault="00C83AFC" w:rsidP="00A362B1">
      <w:pPr>
        <w:spacing w:line="276" w:lineRule="auto"/>
        <w:rPr>
          <w:sz w:val="26"/>
          <w:szCs w:val="26"/>
          <w:lang w:eastAsia="en-US"/>
        </w:rPr>
      </w:pPr>
    </w:p>
    <w:p w14:paraId="3833B4C2" w14:textId="77777777" w:rsidR="00175EF2" w:rsidRDefault="000A5B45">
      <w:pPr>
        <w:pStyle w:val="23"/>
        <w:tabs>
          <w:tab w:val="left" w:pos="1200"/>
        </w:tabs>
        <w:rPr>
          <w:rFonts w:asciiTheme="minorHAnsi" w:eastAsiaTheme="minorEastAsia" w:hAnsiTheme="minorHAnsi" w:cstheme="minorBidi"/>
          <w:noProof/>
          <w:lang w:eastAsia="ja-JP"/>
        </w:rPr>
      </w:pPr>
      <w:r w:rsidRPr="00B134E4">
        <w:rPr>
          <w:sz w:val="26"/>
          <w:szCs w:val="26"/>
        </w:rPr>
        <w:fldChar w:fldCharType="begin"/>
      </w:r>
      <w:r w:rsidR="00C83AFC" w:rsidRPr="00B134E4">
        <w:rPr>
          <w:sz w:val="26"/>
          <w:szCs w:val="26"/>
        </w:rPr>
        <w:instrText xml:space="preserve"> TOC \o "1-3" \h \z \u </w:instrText>
      </w:r>
      <w:r w:rsidRPr="00B134E4">
        <w:rPr>
          <w:sz w:val="26"/>
          <w:szCs w:val="26"/>
        </w:rPr>
        <w:fldChar w:fldCharType="separate"/>
      </w:r>
      <w:r w:rsidR="00175EF2">
        <w:rPr>
          <w:noProof/>
        </w:rPr>
        <w:t>Статья 1.</w:t>
      </w:r>
      <w:r w:rsidR="00175EF2">
        <w:rPr>
          <w:rFonts w:asciiTheme="minorHAnsi" w:eastAsiaTheme="minorEastAsia" w:hAnsiTheme="minorHAnsi" w:cstheme="minorBidi"/>
          <w:noProof/>
          <w:lang w:eastAsia="ja-JP"/>
        </w:rPr>
        <w:tab/>
      </w:r>
      <w:r w:rsidR="00175EF2">
        <w:rPr>
          <w:noProof/>
        </w:rPr>
        <w:t>Предмет и цели регулирования Положения о закупочной деятельности</w:t>
      </w:r>
      <w:r w:rsidR="00175EF2">
        <w:rPr>
          <w:noProof/>
        </w:rPr>
        <w:tab/>
      </w:r>
      <w:r w:rsidR="00175EF2">
        <w:rPr>
          <w:noProof/>
        </w:rPr>
        <w:fldChar w:fldCharType="begin"/>
      </w:r>
      <w:r w:rsidR="00175EF2">
        <w:rPr>
          <w:noProof/>
        </w:rPr>
        <w:instrText xml:space="preserve"> PAGEREF _Toc287038518 \h </w:instrText>
      </w:r>
      <w:r w:rsidR="00175EF2">
        <w:rPr>
          <w:noProof/>
        </w:rPr>
      </w:r>
      <w:r w:rsidR="00175EF2">
        <w:rPr>
          <w:noProof/>
        </w:rPr>
        <w:fldChar w:fldCharType="separate"/>
      </w:r>
      <w:r w:rsidR="00600F21">
        <w:rPr>
          <w:noProof/>
        </w:rPr>
        <w:t>6</w:t>
      </w:r>
      <w:r w:rsidR="00175EF2">
        <w:rPr>
          <w:noProof/>
        </w:rPr>
        <w:fldChar w:fldCharType="end"/>
      </w:r>
    </w:p>
    <w:p w14:paraId="32AA3AF6" w14:textId="77777777" w:rsidR="00175EF2" w:rsidRDefault="00175EF2">
      <w:pPr>
        <w:pStyle w:val="23"/>
        <w:tabs>
          <w:tab w:val="left" w:pos="1200"/>
        </w:tabs>
        <w:rPr>
          <w:rFonts w:asciiTheme="minorHAnsi" w:eastAsiaTheme="minorEastAsia" w:hAnsiTheme="minorHAnsi" w:cstheme="minorBidi"/>
          <w:noProof/>
          <w:lang w:eastAsia="ja-JP"/>
        </w:rPr>
      </w:pPr>
      <w:r>
        <w:rPr>
          <w:noProof/>
        </w:rPr>
        <w:t>Статья 2.</w:t>
      </w:r>
      <w:r>
        <w:rPr>
          <w:rFonts w:asciiTheme="minorHAnsi" w:eastAsiaTheme="minorEastAsia" w:hAnsiTheme="minorHAnsi" w:cstheme="minorBidi"/>
          <w:noProof/>
          <w:lang w:eastAsia="ja-JP"/>
        </w:rPr>
        <w:tab/>
      </w:r>
      <w:r>
        <w:rPr>
          <w:noProof/>
        </w:rPr>
        <w:t>Область применения Положения</w:t>
      </w:r>
      <w:r>
        <w:rPr>
          <w:noProof/>
        </w:rPr>
        <w:tab/>
      </w:r>
      <w:r>
        <w:rPr>
          <w:noProof/>
        </w:rPr>
        <w:fldChar w:fldCharType="begin"/>
      </w:r>
      <w:r>
        <w:rPr>
          <w:noProof/>
        </w:rPr>
        <w:instrText xml:space="preserve"> PAGEREF _Toc287038519 \h </w:instrText>
      </w:r>
      <w:r>
        <w:rPr>
          <w:noProof/>
        </w:rPr>
      </w:r>
      <w:r>
        <w:rPr>
          <w:noProof/>
        </w:rPr>
        <w:fldChar w:fldCharType="separate"/>
      </w:r>
      <w:r w:rsidR="00600F21">
        <w:rPr>
          <w:noProof/>
        </w:rPr>
        <w:t>6</w:t>
      </w:r>
      <w:r>
        <w:rPr>
          <w:noProof/>
        </w:rPr>
        <w:fldChar w:fldCharType="end"/>
      </w:r>
    </w:p>
    <w:p w14:paraId="47A4C9F5" w14:textId="77777777" w:rsidR="00175EF2" w:rsidRDefault="00175EF2">
      <w:pPr>
        <w:pStyle w:val="23"/>
        <w:tabs>
          <w:tab w:val="left" w:pos="1200"/>
        </w:tabs>
        <w:rPr>
          <w:rFonts w:asciiTheme="minorHAnsi" w:eastAsiaTheme="minorEastAsia" w:hAnsiTheme="minorHAnsi" w:cstheme="minorBidi"/>
          <w:noProof/>
          <w:lang w:eastAsia="ja-JP"/>
        </w:rPr>
      </w:pPr>
      <w:r>
        <w:rPr>
          <w:noProof/>
        </w:rPr>
        <w:t>Статья 3.</w:t>
      </w:r>
      <w:r>
        <w:rPr>
          <w:rFonts w:asciiTheme="minorHAnsi" w:eastAsiaTheme="minorEastAsia" w:hAnsiTheme="minorHAnsi" w:cstheme="minorBidi"/>
          <w:noProof/>
          <w:lang w:eastAsia="ja-JP"/>
        </w:rPr>
        <w:tab/>
      </w:r>
      <w:r>
        <w:rPr>
          <w:noProof/>
        </w:rPr>
        <w:t>Нормативное правовое регулирование закупочной деятельности</w:t>
      </w:r>
      <w:r>
        <w:rPr>
          <w:noProof/>
        </w:rPr>
        <w:tab/>
      </w:r>
      <w:r>
        <w:rPr>
          <w:noProof/>
        </w:rPr>
        <w:fldChar w:fldCharType="begin"/>
      </w:r>
      <w:r>
        <w:rPr>
          <w:noProof/>
        </w:rPr>
        <w:instrText xml:space="preserve"> PAGEREF _Toc287038520 \h </w:instrText>
      </w:r>
      <w:r>
        <w:rPr>
          <w:noProof/>
        </w:rPr>
      </w:r>
      <w:r>
        <w:rPr>
          <w:noProof/>
        </w:rPr>
        <w:fldChar w:fldCharType="separate"/>
      </w:r>
      <w:r w:rsidR="00600F21">
        <w:rPr>
          <w:noProof/>
        </w:rPr>
        <w:t>7</w:t>
      </w:r>
      <w:r>
        <w:rPr>
          <w:noProof/>
        </w:rPr>
        <w:fldChar w:fldCharType="end"/>
      </w:r>
    </w:p>
    <w:p w14:paraId="17E486A3" w14:textId="77777777" w:rsidR="00175EF2" w:rsidRDefault="00175EF2">
      <w:pPr>
        <w:pStyle w:val="23"/>
        <w:tabs>
          <w:tab w:val="left" w:pos="1200"/>
        </w:tabs>
        <w:rPr>
          <w:rFonts w:asciiTheme="minorHAnsi" w:eastAsiaTheme="minorEastAsia" w:hAnsiTheme="minorHAnsi" w:cstheme="minorBidi"/>
          <w:noProof/>
          <w:lang w:eastAsia="ja-JP"/>
        </w:rPr>
      </w:pPr>
      <w:r>
        <w:rPr>
          <w:noProof/>
        </w:rPr>
        <w:t>Статья 4.</w:t>
      </w:r>
      <w:r>
        <w:rPr>
          <w:rFonts w:asciiTheme="minorHAnsi" w:eastAsiaTheme="minorEastAsia" w:hAnsiTheme="minorHAnsi" w:cstheme="minorBidi"/>
          <w:noProof/>
          <w:lang w:eastAsia="ja-JP"/>
        </w:rPr>
        <w:tab/>
      </w:r>
      <w:r>
        <w:rPr>
          <w:noProof/>
        </w:rPr>
        <w:t>Порядок организации закупочной деятельности.</w:t>
      </w:r>
      <w:r>
        <w:rPr>
          <w:noProof/>
        </w:rPr>
        <w:tab/>
      </w:r>
      <w:r>
        <w:rPr>
          <w:noProof/>
        </w:rPr>
        <w:fldChar w:fldCharType="begin"/>
      </w:r>
      <w:r>
        <w:rPr>
          <w:noProof/>
        </w:rPr>
        <w:instrText xml:space="preserve"> PAGEREF _Toc287038521 \h </w:instrText>
      </w:r>
      <w:r>
        <w:rPr>
          <w:noProof/>
        </w:rPr>
      </w:r>
      <w:r>
        <w:rPr>
          <w:noProof/>
        </w:rPr>
        <w:fldChar w:fldCharType="separate"/>
      </w:r>
      <w:r w:rsidR="00600F21">
        <w:rPr>
          <w:noProof/>
        </w:rPr>
        <w:t>7</w:t>
      </w:r>
      <w:r>
        <w:rPr>
          <w:noProof/>
        </w:rPr>
        <w:fldChar w:fldCharType="end"/>
      </w:r>
    </w:p>
    <w:p w14:paraId="350DCB65" w14:textId="77777777" w:rsidR="00175EF2" w:rsidRDefault="00175EF2">
      <w:pPr>
        <w:pStyle w:val="23"/>
        <w:tabs>
          <w:tab w:val="left" w:pos="1200"/>
        </w:tabs>
        <w:rPr>
          <w:rFonts w:asciiTheme="minorHAnsi" w:eastAsiaTheme="minorEastAsia" w:hAnsiTheme="minorHAnsi" w:cstheme="minorBidi"/>
          <w:noProof/>
          <w:lang w:eastAsia="ja-JP"/>
        </w:rPr>
      </w:pPr>
      <w:r>
        <w:rPr>
          <w:noProof/>
        </w:rPr>
        <w:t>Статья 5.</w:t>
      </w:r>
      <w:r>
        <w:rPr>
          <w:rFonts w:asciiTheme="minorHAnsi" w:eastAsiaTheme="minorEastAsia" w:hAnsiTheme="minorHAnsi" w:cstheme="minorBidi"/>
          <w:noProof/>
          <w:lang w:eastAsia="ja-JP"/>
        </w:rPr>
        <w:tab/>
      </w:r>
      <w:r>
        <w:rPr>
          <w:noProof/>
        </w:rPr>
        <w:t>Договор на поставку продукции</w:t>
      </w:r>
      <w:r>
        <w:rPr>
          <w:noProof/>
        </w:rPr>
        <w:tab/>
      </w:r>
      <w:r>
        <w:rPr>
          <w:noProof/>
        </w:rPr>
        <w:fldChar w:fldCharType="begin"/>
      </w:r>
      <w:r>
        <w:rPr>
          <w:noProof/>
        </w:rPr>
        <w:instrText xml:space="preserve"> PAGEREF _Toc287038522 \h </w:instrText>
      </w:r>
      <w:r>
        <w:rPr>
          <w:noProof/>
        </w:rPr>
      </w:r>
      <w:r>
        <w:rPr>
          <w:noProof/>
        </w:rPr>
        <w:fldChar w:fldCharType="separate"/>
      </w:r>
      <w:r w:rsidR="00600F21">
        <w:rPr>
          <w:noProof/>
        </w:rPr>
        <w:t>8</w:t>
      </w:r>
      <w:r>
        <w:rPr>
          <w:noProof/>
        </w:rPr>
        <w:fldChar w:fldCharType="end"/>
      </w:r>
    </w:p>
    <w:p w14:paraId="6D40B3A9" w14:textId="77777777" w:rsidR="00175EF2" w:rsidRDefault="00175EF2">
      <w:pPr>
        <w:pStyle w:val="23"/>
        <w:tabs>
          <w:tab w:val="left" w:pos="1200"/>
        </w:tabs>
        <w:rPr>
          <w:rFonts w:asciiTheme="minorHAnsi" w:eastAsiaTheme="minorEastAsia" w:hAnsiTheme="minorHAnsi" w:cstheme="minorBidi"/>
          <w:noProof/>
          <w:lang w:eastAsia="ja-JP"/>
        </w:rPr>
      </w:pPr>
      <w:r>
        <w:rPr>
          <w:noProof/>
        </w:rPr>
        <w:t>Статья 6.</w:t>
      </w:r>
      <w:r>
        <w:rPr>
          <w:rFonts w:asciiTheme="minorHAnsi" w:eastAsiaTheme="minorEastAsia" w:hAnsiTheme="minorHAnsi" w:cstheme="minorBidi"/>
          <w:noProof/>
          <w:lang w:eastAsia="ja-JP"/>
        </w:rPr>
        <w:tab/>
      </w:r>
      <w:r>
        <w:rPr>
          <w:noProof/>
        </w:rPr>
        <w:t>Способы закупки продукции</w:t>
      </w:r>
      <w:r>
        <w:rPr>
          <w:noProof/>
        </w:rPr>
        <w:tab/>
      </w:r>
      <w:r>
        <w:rPr>
          <w:noProof/>
        </w:rPr>
        <w:fldChar w:fldCharType="begin"/>
      </w:r>
      <w:r>
        <w:rPr>
          <w:noProof/>
        </w:rPr>
        <w:instrText xml:space="preserve"> PAGEREF _Toc287038523 \h </w:instrText>
      </w:r>
      <w:r>
        <w:rPr>
          <w:noProof/>
        </w:rPr>
      </w:r>
      <w:r>
        <w:rPr>
          <w:noProof/>
        </w:rPr>
        <w:fldChar w:fldCharType="separate"/>
      </w:r>
      <w:r w:rsidR="00600F21">
        <w:rPr>
          <w:noProof/>
        </w:rPr>
        <w:t>8</w:t>
      </w:r>
      <w:r>
        <w:rPr>
          <w:noProof/>
        </w:rPr>
        <w:fldChar w:fldCharType="end"/>
      </w:r>
    </w:p>
    <w:p w14:paraId="66394FA8" w14:textId="77777777" w:rsidR="00175EF2" w:rsidRDefault="00175EF2">
      <w:pPr>
        <w:pStyle w:val="23"/>
        <w:rPr>
          <w:rFonts w:asciiTheme="minorHAnsi" w:eastAsiaTheme="minorEastAsia" w:hAnsiTheme="minorHAnsi" w:cstheme="minorBidi"/>
          <w:noProof/>
          <w:lang w:eastAsia="ja-JP"/>
        </w:rPr>
      </w:pPr>
      <w:r>
        <w:rPr>
          <w:noProof/>
        </w:rPr>
        <w:t>Статья 7.</w:t>
      </w:r>
      <w:r>
        <w:rPr>
          <w:rFonts w:asciiTheme="minorHAnsi" w:eastAsiaTheme="minorEastAsia" w:hAnsiTheme="minorHAnsi" w:cstheme="minorBidi"/>
          <w:noProof/>
          <w:lang w:eastAsia="ja-JP"/>
        </w:rPr>
        <w:tab/>
      </w:r>
      <w:r>
        <w:rPr>
          <w:noProof/>
        </w:rPr>
        <w:t>Требования к участникам процедуры закупки, осуществляемой способом конкурентных процедур (конкурентная закупка)</w:t>
      </w:r>
      <w:r>
        <w:rPr>
          <w:noProof/>
        </w:rPr>
        <w:tab/>
      </w:r>
      <w:r>
        <w:rPr>
          <w:noProof/>
        </w:rPr>
        <w:fldChar w:fldCharType="begin"/>
      </w:r>
      <w:r>
        <w:rPr>
          <w:noProof/>
        </w:rPr>
        <w:instrText xml:space="preserve"> PAGEREF _Toc287038524 \h </w:instrText>
      </w:r>
      <w:r>
        <w:rPr>
          <w:noProof/>
        </w:rPr>
      </w:r>
      <w:r>
        <w:rPr>
          <w:noProof/>
        </w:rPr>
        <w:fldChar w:fldCharType="separate"/>
      </w:r>
      <w:r w:rsidR="00600F21">
        <w:rPr>
          <w:noProof/>
        </w:rPr>
        <w:t>9</w:t>
      </w:r>
      <w:r>
        <w:rPr>
          <w:noProof/>
        </w:rPr>
        <w:fldChar w:fldCharType="end"/>
      </w:r>
    </w:p>
    <w:p w14:paraId="3FB1C436" w14:textId="6B643E2B" w:rsidR="00175EF2" w:rsidRDefault="00175EF2">
      <w:pPr>
        <w:pStyle w:val="23"/>
        <w:rPr>
          <w:rFonts w:asciiTheme="minorHAnsi" w:eastAsiaTheme="minorEastAsia" w:hAnsiTheme="minorHAnsi" w:cstheme="minorBidi"/>
          <w:noProof/>
          <w:lang w:eastAsia="ja-JP"/>
        </w:rPr>
      </w:pPr>
      <w:r>
        <w:rPr>
          <w:noProof/>
        </w:rPr>
        <w:t>Статья 8.</w:t>
      </w:r>
      <w:r>
        <w:rPr>
          <w:rFonts w:asciiTheme="minorHAnsi" w:eastAsiaTheme="minorEastAsia" w:hAnsiTheme="minorHAnsi" w:cstheme="minorBidi"/>
          <w:noProof/>
          <w:lang w:eastAsia="ja-JP"/>
        </w:rPr>
        <w:tab/>
      </w:r>
      <w:r>
        <w:rPr>
          <w:noProof/>
        </w:rPr>
        <w:t>Условия допуска к участию в торгах, котировочной сессии, Запросе предложений..</w:t>
      </w:r>
      <w:r>
        <w:rPr>
          <w:noProof/>
        </w:rPr>
        <w:tab/>
      </w:r>
      <w:r>
        <w:rPr>
          <w:noProof/>
        </w:rPr>
        <w:fldChar w:fldCharType="begin"/>
      </w:r>
      <w:r>
        <w:rPr>
          <w:noProof/>
        </w:rPr>
        <w:instrText xml:space="preserve"> PAGEREF _Toc287038525 \h </w:instrText>
      </w:r>
      <w:r>
        <w:rPr>
          <w:noProof/>
        </w:rPr>
      </w:r>
      <w:r>
        <w:rPr>
          <w:noProof/>
        </w:rPr>
        <w:fldChar w:fldCharType="separate"/>
      </w:r>
      <w:r w:rsidR="00600F21">
        <w:rPr>
          <w:noProof/>
        </w:rPr>
        <w:t>10</w:t>
      </w:r>
      <w:r>
        <w:rPr>
          <w:noProof/>
        </w:rPr>
        <w:fldChar w:fldCharType="end"/>
      </w:r>
    </w:p>
    <w:p w14:paraId="21C11FD7" w14:textId="77777777" w:rsidR="00175EF2" w:rsidRDefault="00175EF2">
      <w:pPr>
        <w:pStyle w:val="23"/>
        <w:tabs>
          <w:tab w:val="left" w:pos="1200"/>
        </w:tabs>
        <w:rPr>
          <w:rFonts w:asciiTheme="minorHAnsi" w:eastAsiaTheme="minorEastAsia" w:hAnsiTheme="minorHAnsi" w:cstheme="minorBidi"/>
          <w:noProof/>
          <w:lang w:eastAsia="ja-JP"/>
        </w:rPr>
      </w:pPr>
      <w:r>
        <w:rPr>
          <w:noProof/>
        </w:rPr>
        <w:t>Статья 9.</w:t>
      </w:r>
      <w:r>
        <w:rPr>
          <w:rFonts w:asciiTheme="minorHAnsi" w:eastAsiaTheme="minorEastAsia" w:hAnsiTheme="minorHAnsi" w:cstheme="minorBidi"/>
          <w:noProof/>
          <w:lang w:eastAsia="ja-JP"/>
        </w:rPr>
        <w:tab/>
      </w:r>
      <w:r>
        <w:rPr>
          <w:noProof/>
        </w:rPr>
        <w:t>Информационное обеспечение закупки продукции</w:t>
      </w:r>
      <w:r>
        <w:rPr>
          <w:noProof/>
        </w:rPr>
        <w:tab/>
      </w:r>
      <w:r>
        <w:rPr>
          <w:noProof/>
        </w:rPr>
        <w:fldChar w:fldCharType="begin"/>
      </w:r>
      <w:r>
        <w:rPr>
          <w:noProof/>
        </w:rPr>
        <w:instrText xml:space="preserve"> PAGEREF _Toc287038526 \h </w:instrText>
      </w:r>
      <w:r>
        <w:rPr>
          <w:noProof/>
        </w:rPr>
      </w:r>
      <w:r>
        <w:rPr>
          <w:noProof/>
        </w:rPr>
        <w:fldChar w:fldCharType="separate"/>
      </w:r>
      <w:r w:rsidR="00600F21">
        <w:rPr>
          <w:noProof/>
        </w:rPr>
        <w:t>11</w:t>
      </w:r>
      <w:r>
        <w:rPr>
          <w:noProof/>
        </w:rPr>
        <w:fldChar w:fldCharType="end"/>
      </w:r>
    </w:p>
    <w:p w14:paraId="08EF34E1" w14:textId="77777777" w:rsidR="00175EF2" w:rsidRDefault="00175EF2">
      <w:pPr>
        <w:pStyle w:val="23"/>
        <w:rPr>
          <w:rFonts w:asciiTheme="minorHAnsi" w:eastAsiaTheme="minorEastAsia" w:hAnsiTheme="minorHAnsi" w:cstheme="minorBidi"/>
          <w:noProof/>
          <w:lang w:eastAsia="ja-JP"/>
        </w:rPr>
      </w:pPr>
      <w:r>
        <w:rPr>
          <w:noProof/>
        </w:rPr>
        <w:t>Статья 10.</w:t>
      </w:r>
      <w:r>
        <w:rPr>
          <w:rFonts w:asciiTheme="minorHAnsi" w:eastAsiaTheme="minorEastAsia" w:hAnsiTheme="minorHAnsi" w:cstheme="minorBidi"/>
          <w:noProof/>
          <w:lang w:eastAsia="ja-JP"/>
        </w:rPr>
        <w:tab/>
      </w:r>
      <w:r>
        <w:rPr>
          <w:noProof/>
        </w:rPr>
        <w:t>Реестры договоров, заключенных по итогам закупки продукции</w:t>
      </w:r>
      <w:r>
        <w:rPr>
          <w:noProof/>
        </w:rPr>
        <w:tab/>
      </w:r>
      <w:r>
        <w:rPr>
          <w:noProof/>
        </w:rPr>
        <w:fldChar w:fldCharType="begin"/>
      </w:r>
      <w:r>
        <w:rPr>
          <w:noProof/>
        </w:rPr>
        <w:instrText xml:space="preserve"> PAGEREF _Toc287038527 \h </w:instrText>
      </w:r>
      <w:r>
        <w:rPr>
          <w:noProof/>
        </w:rPr>
      </w:r>
      <w:r>
        <w:rPr>
          <w:noProof/>
        </w:rPr>
        <w:fldChar w:fldCharType="separate"/>
      </w:r>
      <w:r w:rsidR="00600F21">
        <w:rPr>
          <w:noProof/>
        </w:rPr>
        <w:t>12</w:t>
      </w:r>
      <w:r>
        <w:rPr>
          <w:noProof/>
        </w:rPr>
        <w:fldChar w:fldCharType="end"/>
      </w:r>
    </w:p>
    <w:p w14:paraId="5BCC50F0" w14:textId="77777777" w:rsidR="00175EF2" w:rsidRDefault="00175EF2">
      <w:pPr>
        <w:pStyle w:val="23"/>
        <w:rPr>
          <w:rFonts w:asciiTheme="minorHAnsi" w:eastAsiaTheme="minorEastAsia" w:hAnsiTheme="minorHAnsi" w:cstheme="minorBidi"/>
          <w:noProof/>
          <w:lang w:eastAsia="ja-JP"/>
        </w:rPr>
      </w:pPr>
      <w:r>
        <w:rPr>
          <w:noProof/>
        </w:rPr>
        <w:t>Статья 11.</w:t>
      </w:r>
      <w:r>
        <w:rPr>
          <w:rFonts w:asciiTheme="minorHAnsi" w:eastAsiaTheme="minorEastAsia" w:hAnsiTheme="minorHAnsi" w:cstheme="minorBidi"/>
          <w:noProof/>
          <w:lang w:eastAsia="ja-JP"/>
        </w:rPr>
        <w:tab/>
      </w:r>
      <w:r>
        <w:rPr>
          <w:noProof/>
        </w:rPr>
        <w:t>Контроль за соблюдением действия настоящего Положения</w:t>
      </w:r>
      <w:r>
        <w:rPr>
          <w:noProof/>
        </w:rPr>
        <w:tab/>
      </w:r>
      <w:r>
        <w:rPr>
          <w:noProof/>
        </w:rPr>
        <w:fldChar w:fldCharType="begin"/>
      </w:r>
      <w:r>
        <w:rPr>
          <w:noProof/>
        </w:rPr>
        <w:instrText xml:space="preserve"> PAGEREF _Toc287038528 \h </w:instrText>
      </w:r>
      <w:r>
        <w:rPr>
          <w:noProof/>
        </w:rPr>
      </w:r>
      <w:r>
        <w:rPr>
          <w:noProof/>
        </w:rPr>
        <w:fldChar w:fldCharType="separate"/>
      </w:r>
      <w:r w:rsidR="00600F21">
        <w:rPr>
          <w:noProof/>
        </w:rPr>
        <w:t>13</w:t>
      </w:r>
      <w:r>
        <w:rPr>
          <w:noProof/>
        </w:rPr>
        <w:fldChar w:fldCharType="end"/>
      </w:r>
    </w:p>
    <w:p w14:paraId="4849DFAD" w14:textId="77777777" w:rsidR="00175EF2" w:rsidRDefault="00175EF2">
      <w:pPr>
        <w:pStyle w:val="23"/>
        <w:rPr>
          <w:rFonts w:asciiTheme="minorHAnsi" w:eastAsiaTheme="minorEastAsia" w:hAnsiTheme="minorHAnsi" w:cstheme="minorBidi"/>
          <w:noProof/>
          <w:lang w:eastAsia="ja-JP"/>
        </w:rPr>
      </w:pPr>
      <w:r>
        <w:rPr>
          <w:noProof/>
        </w:rPr>
        <w:t>Статья 12.</w:t>
      </w:r>
      <w:r>
        <w:rPr>
          <w:rFonts w:asciiTheme="minorHAnsi" w:eastAsiaTheme="minorEastAsia" w:hAnsiTheme="minorHAnsi" w:cstheme="minorBidi"/>
          <w:noProof/>
          <w:lang w:eastAsia="ja-JP"/>
        </w:rPr>
        <w:tab/>
      </w:r>
      <w:r>
        <w:rPr>
          <w:noProof/>
        </w:rPr>
        <w:t>Конкурс на право заключить договор</w:t>
      </w:r>
      <w:r>
        <w:rPr>
          <w:noProof/>
        </w:rPr>
        <w:tab/>
      </w:r>
      <w:r>
        <w:rPr>
          <w:noProof/>
        </w:rPr>
        <w:fldChar w:fldCharType="begin"/>
      </w:r>
      <w:r>
        <w:rPr>
          <w:noProof/>
        </w:rPr>
        <w:instrText xml:space="preserve"> PAGEREF _Toc287038529 \h </w:instrText>
      </w:r>
      <w:r>
        <w:rPr>
          <w:noProof/>
        </w:rPr>
      </w:r>
      <w:r>
        <w:rPr>
          <w:noProof/>
        </w:rPr>
        <w:fldChar w:fldCharType="separate"/>
      </w:r>
      <w:r w:rsidR="00600F21">
        <w:rPr>
          <w:noProof/>
        </w:rPr>
        <w:t>13</w:t>
      </w:r>
      <w:r>
        <w:rPr>
          <w:noProof/>
        </w:rPr>
        <w:fldChar w:fldCharType="end"/>
      </w:r>
    </w:p>
    <w:p w14:paraId="5516DD8B" w14:textId="77777777" w:rsidR="00175EF2" w:rsidRDefault="00175EF2">
      <w:pPr>
        <w:pStyle w:val="23"/>
        <w:rPr>
          <w:rFonts w:asciiTheme="minorHAnsi" w:eastAsiaTheme="minorEastAsia" w:hAnsiTheme="minorHAnsi" w:cstheme="minorBidi"/>
          <w:noProof/>
          <w:lang w:eastAsia="ja-JP"/>
        </w:rPr>
      </w:pPr>
      <w:r>
        <w:rPr>
          <w:noProof/>
        </w:rPr>
        <w:t>Статья 13.</w:t>
      </w:r>
      <w:r>
        <w:rPr>
          <w:rFonts w:asciiTheme="minorHAnsi" w:eastAsiaTheme="minorEastAsia" w:hAnsiTheme="minorHAnsi" w:cstheme="minorBidi"/>
          <w:noProof/>
          <w:lang w:eastAsia="ja-JP"/>
        </w:rPr>
        <w:tab/>
      </w:r>
      <w:r>
        <w:rPr>
          <w:noProof/>
        </w:rPr>
        <w:t>Извещение о проведении открытого конкурса</w:t>
      </w:r>
      <w:r>
        <w:rPr>
          <w:noProof/>
        </w:rPr>
        <w:tab/>
      </w:r>
      <w:r>
        <w:rPr>
          <w:noProof/>
        </w:rPr>
        <w:fldChar w:fldCharType="begin"/>
      </w:r>
      <w:r>
        <w:rPr>
          <w:noProof/>
        </w:rPr>
        <w:instrText xml:space="preserve"> PAGEREF _Toc287038530 \h </w:instrText>
      </w:r>
      <w:r>
        <w:rPr>
          <w:noProof/>
        </w:rPr>
      </w:r>
      <w:r>
        <w:rPr>
          <w:noProof/>
        </w:rPr>
        <w:fldChar w:fldCharType="separate"/>
      </w:r>
      <w:r w:rsidR="00600F21">
        <w:rPr>
          <w:noProof/>
        </w:rPr>
        <w:t>13</w:t>
      </w:r>
      <w:r>
        <w:rPr>
          <w:noProof/>
        </w:rPr>
        <w:fldChar w:fldCharType="end"/>
      </w:r>
    </w:p>
    <w:p w14:paraId="693DF456" w14:textId="77777777" w:rsidR="00175EF2" w:rsidRDefault="00175EF2">
      <w:pPr>
        <w:pStyle w:val="23"/>
        <w:rPr>
          <w:rFonts w:asciiTheme="minorHAnsi" w:eastAsiaTheme="minorEastAsia" w:hAnsiTheme="minorHAnsi" w:cstheme="minorBidi"/>
          <w:noProof/>
          <w:lang w:eastAsia="ja-JP"/>
        </w:rPr>
      </w:pPr>
      <w:r>
        <w:rPr>
          <w:noProof/>
        </w:rPr>
        <w:t>Статья 14.</w:t>
      </w:r>
      <w:r>
        <w:rPr>
          <w:rFonts w:asciiTheme="minorHAnsi" w:eastAsiaTheme="minorEastAsia" w:hAnsiTheme="minorHAnsi" w:cstheme="minorBidi"/>
          <w:noProof/>
          <w:lang w:eastAsia="ja-JP"/>
        </w:rPr>
        <w:tab/>
      </w:r>
      <w:r>
        <w:rPr>
          <w:noProof/>
        </w:rPr>
        <w:t>Содержание конкурсной документации</w:t>
      </w:r>
      <w:r>
        <w:rPr>
          <w:noProof/>
        </w:rPr>
        <w:tab/>
      </w:r>
      <w:r>
        <w:rPr>
          <w:noProof/>
        </w:rPr>
        <w:fldChar w:fldCharType="begin"/>
      </w:r>
      <w:r>
        <w:rPr>
          <w:noProof/>
        </w:rPr>
        <w:instrText xml:space="preserve"> PAGEREF _Toc287038531 \h </w:instrText>
      </w:r>
      <w:r>
        <w:rPr>
          <w:noProof/>
        </w:rPr>
      </w:r>
      <w:r>
        <w:rPr>
          <w:noProof/>
        </w:rPr>
        <w:fldChar w:fldCharType="separate"/>
      </w:r>
      <w:r w:rsidR="00600F21">
        <w:rPr>
          <w:noProof/>
        </w:rPr>
        <w:t>14</w:t>
      </w:r>
      <w:r>
        <w:rPr>
          <w:noProof/>
        </w:rPr>
        <w:fldChar w:fldCharType="end"/>
      </w:r>
    </w:p>
    <w:p w14:paraId="08D37517" w14:textId="77777777" w:rsidR="00175EF2" w:rsidRDefault="00175EF2">
      <w:pPr>
        <w:pStyle w:val="23"/>
        <w:rPr>
          <w:rFonts w:asciiTheme="minorHAnsi" w:eastAsiaTheme="minorEastAsia" w:hAnsiTheme="minorHAnsi" w:cstheme="minorBidi"/>
          <w:noProof/>
          <w:lang w:eastAsia="ja-JP"/>
        </w:rPr>
      </w:pPr>
      <w:r>
        <w:rPr>
          <w:noProof/>
        </w:rPr>
        <w:t>Статья 15.</w:t>
      </w:r>
      <w:r>
        <w:rPr>
          <w:rFonts w:asciiTheme="minorHAnsi" w:eastAsiaTheme="minorEastAsia" w:hAnsiTheme="minorHAnsi" w:cstheme="minorBidi"/>
          <w:noProof/>
          <w:lang w:eastAsia="ja-JP"/>
        </w:rPr>
        <w:tab/>
      </w:r>
      <w:r>
        <w:rPr>
          <w:noProof/>
        </w:rPr>
        <w:t>Порядок подачи заявок на участие в конкурсе</w:t>
      </w:r>
      <w:r>
        <w:rPr>
          <w:noProof/>
        </w:rPr>
        <w:tab/>
      </w:r>
      <w:r>
        <w:rPr>
          <w:noProof/>
        </w:rPr>
        <w:fldChar w:fldCharType="begin"/>
      </w:r>
      <w:r>
        <w:rPr>
          <w:noProof/>
        </w:rPr>
        <w:instrText xml:space="preserve"> PAGEREF _Toc287038532 \h </w:instrText>
      </w:r>
      <w:r>
        <w:rPr>
          <w:noProof/>
        </w:rPr>
      </w:r>
      <w:r>
        <w:rPr>
          <w:noProof/>
        </w:rPr>
        <w:fldChar w:fldCharType="separate"/>
      </w:r>
      <w:r w:rsidR="00600F21">
        <w:rPr>
          <w:noProof/>
        </w:rPr>
        <w:t>16</w:t>
      </w:r>
      <w:r>
        <w:rPr>
          <w:noProof/>
        </w:rPr>
        <w:fldChar w:fldCharType="end"/>
      </w:r>
    </w:p>
    <w:p w14:paraId="333FB1C6" w14:textId="77777777" w:rsidR="00175EF2" w:rsidRDefault="00175EF2">
      <w:pPr>
        <w:pStyle w:val="23"/>
        <w:rPr>
          <w:rFonts w:asciiTheme="minorHAnsi" w:eastAsiaTheme="minorEastAsia" w:hAnsiTheme="minorHAnsi" w:cstheme="minorBidi"/>
          <w:noProof/>
          <w:lang w:eastAsia="ja-JP"/>
        </w:rPr>
      </w:pPr>
      <w:r>
        <w:rPr>
          <w:noProof/>
        </w:rPr>
        <w:t>Статья 16.</w:t>
      </w:r>
      <w:r>
        <w:rPr>
          <w:rFonts w:asciiTheme="minorHAnsi" w:eastAsiaTheme="minorEastAsia" w:hAnsiTheme="minorHAnsi" w:cstheme="minorBidi"/>
          <w:noProof/>
          <w:lang w:eastAsia="ja-JP"/>
        </w:rPr>
        <w:tab/>
      </w:r>
      <w:r>
        <w:rPr>
          <w:noProof/>
        </w:rPr>
        <w:t>Порядок вскрытия конвертов с заявками и открытия доступа к поданным в форме электронных документов заявкам на участие в конкурсе</w:t>
      </w:r>
      <w:r>
        <w:rPr>
          <w:noProof/>
        </w:rPr>
        <w:tab/>
      </w:r>
      <w:r>
        <w:rPr>
          <w:noProof/>
        </w:rPr>
        <w:fldChar w:fldCharType="begin"/>
      </w:r>
      <w:r>
        <w:rPr>
          <w:noProof/>
        </w:rPr>
        <w:instrText xml:space="preserve"> PAGEREF _Toc287038533 \h </w:instrText>
      </w:r>
      <w:r>
        <w:rPr>
          <w:noProof/>
        </w:rPr>
      </w:r>
      <w:r>
        <w:rPr>
          <w:noProof/>
        </w:rPr>
        <w:fldChar w:fldCharType="separate"/>
      </w:r>
      <w:r w:rsidR="00600F21">
        <w:rPr>
          <w:noProof/>
        </w:rPr>
        <w:t>19</w:t>
      </w:r>
      <w:r>
        <w:rPr>
          <w:noProof/>
        </w:rPr>
        <w:fldChar w:fldCharType="end"/>
      </w:r>
    </w:p>
    <w:p w14:paraId="2D93B82C" w14:textId="77777777" w:rsidR="00175EF2" w:rsidRDefault="00175EF2">
      <w:pPr>
        <w:pStyle w:val="23"/>
        <w:rPr>
          <w:rFonts w:asciiTheme="minorHAnsi" w:eastAsiaTheme="minorEastAsia" w:hAnsiTheme="minorHAnsi" w:cstheme="minorBidi"/>
          <w:noProof/>
          <w:lang w:eastAsia="ja-JP"/>
        </w:rPr>
      </w:pPr>
      <w:r>
        <w:rPr>
          <w:noProof/>
        </w:rPr>
        <w:t>Статья 17.</w:t>
      </w:r>
      <w:r>
        <w:rPr>
          <w:rFonts w:asciiTheme="minorHAnsi" w:eastAsiaTheme="minorEastAsia" w:hAnsiTheme="minorHAnsi" w:cstheme="minorBidi"/>
          <w:noProof/>
          <w:lang w:eastAsia="ja-JP"/>
        </w:rPr>
        <w:tab/>
      </w:r>
      <w:r>
        <w:rPr>
          <w:noProof/>
        </w:rPr>
        <w:t>Порядок рассмотрения заявок на участие в конкурсе</w:t>
      </w:r>
      <w:r>
        <w:rPr>
          <w:noProof/>
        </w:rPr>
        <w:tab/>
      </w:r>
      <w:r>
        <w:rPr>
          <w:noProof/>
        </w:rPr>
        <w:fldChar w:fldCharType="begin"/>
      </w:r>
      <w:r>
        <w:rPr>
          <w:noProof/>
        </w:rPr>
        <w:instrText xml:space="preserve"> PAGEREF _Toc287038534 \h </w:instrText>
      </w:r>
      <w:r>
        <w:rPr>
          <w:noProof/>
        </w:rPr>
      </w:r>
      <w:r>
        <w:rPr>
          <w:noProof/>
        </w:rPr>
        <w:fldChar w:fldCharType="separate"/>
      </w:r>
      <w:r w:rsidR="00600F21">
        <w:rPr>
          <w:noProof/>
        </w:rPr>
        <w:t>21</w:t>
      </w:r>
      <w:r>
        <w:rPr>
          <w:noProof/>
        </w:rPr>
        <w:fldChar w:fldCharType="end"/>
      </w:r>
    </w:p>
    <w:p w14:paraId="170D2F27" w14:textId="77777777" w:rsidR="00175EF2" w:rsidRDefault="00175EF2">
      <w:pPr>
        <w:pStyle w:val="23"/>
        <w:rPr>
          <w:rFonts w:asciiTheme="minorHAnsi" w:eastAsiaTheme="minorEastAsia" w:hAnsiTheme="minorHAnsi" w:cstheme="minorBidi"/>
          <w:noProof/>
          <w:lang w:eastAsia="ja-JP"/>
        </w:rPr>
      </w:pPr>
      <w:r>
        <w:rPr>
          <w:noProof/>
        </w:rPr>
        <w:t>Статья 18.</w:t>
      </w:r>
      <w:r>
        <w:rPr>
          <w:rFonts w:asciiTheme="minorHAnsi" w:eastAsiaTheme="minorEastAsia" w:hAnsiTheme="minorHAnsi" w:cstheme="minorBidi"/>
          <w:noProof/>
          <w:lang w:eastAsia="ja-JP"/>
        </w:rPr>
        <w:tab/>
      </w:r>
      <w:r>
        <w:rPr>
          <w:noProof/>
        </w:rPr>
        <w:t>Оценка и сопоставление заявок на участие в конкурсе</w:t>
      </w:r>
      <w:r>
        <w:rPr>
          <w:noProof/>
        </w:rPr>
        <w:tab/>
      </w:r>
      <w:r>
        <w:rPr>
          <w:noProof/>
        </w:rPr>
        <w:fldChar w:fldCharType="begin"/>
      </w:r>
      <w:r>
        <w:rPr>
          <w:noProof/>
        </w:rPr>
        <w:instrText xml:space="preserve"> PAGEREF _Toc287038535 \h </w:instrText>
      </w:r>
      <w:r>
        <w:rPr>
          <w:noProof/>
        </w:rPr>
      </w:r>
      <w:r>
        <w:rPr>
          <w:noProof/>
        </w:rPr>
        <w:fldChar w:fldCharType="separate"/>
      </w:r>
      <w:r w:rsidR="00600F21">
        <w:rPr>
          <w:noProof/>
        </w:rPr>
        <w:t>22</w:t>
      </w:r>
      <w:r>
        <w:rPr>
          <w:noProof/>
        </w:rPr>
        <w:fldChar w:fldCharType="end"/>
      </w:r>
    </w:p>
    <w:p w14:paraId="6FD6A35D" w14:textId="77777777" w:rsidR="00175EF2" w:rsidRDefault="00175EF2">
      <w:pPr>
        <w:pStyle w:val="23"/>
        <w:rPr>
          <w:rFonts w:asciiTheme="minorHAnsi" w:eastAsiaTheme="minorEastAsia" w:hAnsiTheme="minorHAnsi" w:cstheme="minorBidi"/>
          <w:noProof/>
          <w:lang w:eastAsia="ja-JP"/>
        </w:rPr>
      </w:pPr>
      <w:r>
        <w:rPr>
          <w:noProof/>
        </w:rPr>
        <w:t>Статья 19.</w:t>
      </w:r>
      <w:r>
        <w:rPr>
          <w:rFonts w:asciiTheme="minorHAnsi" w:eastAsiaTheme="minorEastAsia" w:hAnsiTheme="minorHAnsi" w:cstheme="minorBidi"/>
          <w:noProof/>
          <w:lang w:eastAsia="ja-JP"/>
        </w:rPr>
        <w:tab/>
      </w:r>
      <w:r>
        <w:rPr>
          <w:noProof/>
        </w:rPr>
        <w:t>Заключение договора по результатам проведения конкурса</w:t>
      </w:r>
      <w:r>
        <w:rPr>
          <w:noProof/>
        </w:rPr>
        <w:tab/>
      </w:r>
      <w:r>
        <w:rPr>
          <w:noProof/>
        </w:rPr>
        <w:fldChar w:fldCharType="begin"/>
      </w:r>
      <w:r>
        <w:rPr>
          <w:noProof/>
        </w:rPr>
        <w:instrText xml:space="preserve"> PAGEREF _Toc287038536 \h </w:instrText>
      </w:r>
      <w:r>
        <w:rPr>
          <w:noProof/>
        </w:rPr>
      </w:r>
      <w:r>
        <w:rPr>
          <w:noProof/>
        </w:rPr>
        <w:fldChar w:fldCharType="separate"/>
      </w:r>
      <w:r w:rsidR="00600F21">
        <w:rPr>
          <w:noProof/>
        </w:rPr>
        <w:t>24</w:t>
      </w:r>
      <w:r>
        <w:rPr>
          <w:noProof/>
        </w:rPr>
        <w:fldChar w:fldCharType="end"/>
      </w:r>
    </w:p>
    <w:p w14:paraId="18460978" w14:textId="77777777" w:rsidR="00175EF2" w:rsidRDefault="00175EF2">
      <w:pPr>
        <w:pStyle w:val="23"/>
        <w:rPr>
          <w:rFonts w:asciiTheme="minorHAnsi" w:eastAsiaTheme="minorEastAsia" w:hAnsiTheme="minorHAnsi" w:cstheme="minorBidi"/>
          <w:noProof/>
          <w:lang w:eastAsia="ja-JP"/>
        </w:rPr>
      </w:pPr>
      <w:r>
        <w:rPr>
          <w:noProof/>
        </w:rPr>
        <w:t>Статья 20.</w:t>
      </w:r>
      <w:r>
        <w:rPr>
          <w:rFonts w:asciiTheme="minorHAnsi" w:eastAsiaTheme="minorEastAsia" w:hAnsiTheme="minorHAnsi" w:cstheme="minorBidi"/>
          <w:noProof/>
          <w:lang w:eastAsia="ja-JP"/>
        </w:rPr>
        <w:tab/>
      </w:r>
      <w:r>
        <w:rPr>
          <w:noProof/>
        </w:rPr>
        <w:t>Последствия признания конкурса несостоявшимся</w:t>
      </w:r>
      <w:r>
        <w:rPr>
          <w:noProof/>
        </w:rPr>
        <w:tab/>
      </w:r>
      <w:r>
        <w:rPr>
          <w:noProof/>
        </w:rPr>
        <w:fldChar w:fldCharType="begin"/>
      </w:r>
      <w:r>
        <w:rPr>
          <w:noProof/>
        </w:rPr>
        <w:instrText xml:space="preserve"> PAGEREF _Toc287038537 \h </w:instrText>
      </w:r>
      <w:r>
        <w:rPr>
          <w:noProof/>
        </w:rPr>
      </w:r>
      <w:r>
        <w:rPr>
          <w:noProof/>
        </w:rPr>
        <w:fldChar w:fldCharType="separate"/>
      </w:r>
      <w:r w:rsidR="00600F21">
        <w:rPr>
          <w:noProof/>
        </w:rPr>
        <w:t>25</w:t>
      </w:r>
      <w:r>
        <w:rPr>
          <w:noProof/>
        </w:rPr>
        <w:fldChar w:fldCharType="end"/>
      </w:r>
    </w:p>
    <w:p w14:paraId="51E5FC9C" w14:textId="77777777" w:rsidR="00175EF2" w:rsidRDefault="00175EF2">
      <w:pPr>
        <w:pStyle w:val="23"/>
        <w:rPr>
          <w:rFonts w:asciiTheme="minorHAnsi" w:eastAsiaTheme="minorEastAsia" w:hAnsiTheme="minorHAnsi" w:cstheme="minorBidi"/>
          <w:noProof/>
          <w:lang w:eastAsia="ja-JP"/>
        </w:rPr>
      </w:pPr>
      <w:r>
        <w:rPr>
          <w:noProof/>
        </w:rPr>
        <w:t>Статья 21.</w:t>
      </w:r>
      <w:r>
        <w:rPr>
          <w:rFonts w:asciiTheme="minorHAnsi" w:eastAsiaTheme="minorEastAsia" w:hAnsiTheme="minorHAnsi" w:cstheme="minorBidi"/>
          <w:noProof/>
          <w:lang w:eastAsia="ja-JP"/>
        </w:rPr>
        <w:tab/>
      </w:r>
      <w:r>
        <w:rPr>
          <w:noProof/>
        </w:rPr>
        <w:t>Котировочная сессия</w:t>
      </w:r>
      <w:r>
        <w:rPr>
          <w:noProof/>
        </w:rPr>
        <w:tab/>
      </w:r>
      <w:r>
        <w:rPr>
          <w:noProof/>
        </w:rPr>
        <w:fldChar w:fldCharType="begin"/>
      </w:r>
      <w:r>
        <w:rPr>
          <w:noProof/>
        </w:rPr>
        <w:instrText xml:space="preserve"> PAGEREF _Toc287038538 \h </w:instrText>
      </w:r>
      <w:r>
        <w:rPr>
          <w:noProof/>
        </w:rPr>
      </w:r>
      <w:r>
        <w:rPr>
          <w:noProof/>
        </w:rPr>
        <w:fldChar w:fldCharType="separate"/>
      </w:r>
      <w:r w:rsidR="00600F21">
        <w:rPr>
          <w:noProof/>
        </w:rPr>
        <w:t>25</w:t>
      </w:r>
      <w:r>
        <w:rPr>
          <w:noProof/>
        </w:rPr>
        <w:fldChar w:fldCharType="end"/>
      </w:r>
    </w:p>
    <w:p w14:paraId="7F18D977" w14:textId="77777777" w:rsidR="00175EF2" w:rsidRDefault="00175EF2">
      <w:pPr>
        <w:pStyle w:val="23"/>
        <w:rPr>
          <w:rFonts w:asciiTheme="minorHAnsi" w:eastAsiaTheme="minorEastAsia" w:hAnsiTheme="minorHAnsi" w:cstheme="minorBidi"/>
          <w:noProof/>
          <w:lang w:eastAsia="ja-JP"/>
        </w:rPr>
      </w:pPr>
      <w:r>
        <w:rPr>
          <w:noProof/>
        </w:rPr>
        <w:t>Статья 22.</w:t>
      </w:r>
      <w:r>
        <w:rPr>
          <w:rFonts w:asciiTheme="minorHAnsi" w:eastAsiaTheme="minorEastAsia" w:hAnsiTheme="minorHAnsi" w:cstheme="minorBidi"/>
          <w:noProof/>
          <w:lang w:eastAsia="ja-JP"/>
        </w:rPr>
        <w:tab/>
      </w:r>
      <w:r>
        <w:rPr>
          <w:noProof/>
        </w:rPr>
        <w:t>Требования, предъявляемые к котировочной сессии</w:t>
      </w:r>
      <w:r>
        <w:rPr>
          <w:noProof/>
        </w:rPr>
        <w:tab/>
      </w:r>
      <w:r>
        <w:rPr>
          <w:noProof/>
        </w:rPr>
        <w:fldChar w:fldCharType="begin"/>
      </w:r>
      <w:r>
        <w:rPr>
          <w:noProof/>
        </w:rPr>
        <w:instrText xml:space="preserve"> PAGEREF _Toc287038539 \h </w:instrText>
      </w:r>
      <w:r>
        <w:rPr>
          <w:noProof/>
        </w:rPr>
      </w:r>
      <w:r>
        <w:rPr>
          <w:noProof/>
        </w:rPr>
        <w:fldChar w:fldCharType="separate"/>
      </w:r>
      <w:r w:rsidR="00600F21">
        <w:rPr>
          <w:noProof/>
        </w:rPr>
        <w:t>25</w:t>
      </w:r>
      <w:r>
        <w:rPr>
          <w:noProof/>
        </w:rPr>
        <w:fldChar w:fldCharType="end"/>
      </w:r>
    </w:p>
    <w:p w14:paraId="775BA08A" w14:textId="77777777" w:rsidR="00175EF2" w:rsidRDefault="00175EF2">
      <w:pPr>
        <w:pStyle w:val="23"/>
        <w:rPr>
          <w:rFonts w:asciiTheme="minorHAnsi" w:eastAsiaTheme="minorEastAsia" w:hAnsiTheme="minorHAnsi" w:cstheme="minorBidi"/>
          <w:noProof/>
          <w:lang w:eastAsia="ja-JP"/>
        </w:rPr>
      </w:pPr>
      <w:r>
        <w:rPr>
          <w:noProof/>
        </w:rPr>
        <w:t>Статья 23.</w:t>
      </w:r>
      <w:r>
        <w:rPr>
          <w:rFonts w:asciiTheme="minorHAnsi" w:eastAsiaTheme="minorEastAsia" w:hAnsiTheme="minorHAnsi" w:cstheme="minorBidi"/>
          <w:noProof/>
          <w:lang w:eastAsia="ja-JP"/>
        </w:rPr>
        <w:tab/>
      </w:r>
      <w:r>
        <w:rPr>
          <w:noProof/>
        </w:rPr>
        <w:t>Требования, предъявляемые к котировочной заявке</w:t>
      </w:r>
      <w:r>
        <w:rPr>
          <w:noProof/>
        </w:rPr>
        <w:tab/>
      </w:r>
      <w:r>
        <w:rPr>
          <w:noProof/>
        </w:rPr>
        <w:fldChar w:fldCharType="begin"/>
      </w:r>
      <w:r>
        <w:rPr>
          <w:noProof/>
        </w:rPr>
        <w:instrText xml:space="preserve"> PAGEREF _Toc287038540 \h </w:instrText>
      </w:r>
      <w:r>
        <w:rPr>
          <w:noProof/>
        </w:rPr>
      </w:r>
      <w:r>
        <w:rPr>
          <w:noProof/>
        </w:rPr>
        <w:fldChar w:fldCharType="separate"/>
      </w:r>
      <w:r w:rsidR="00600F21">
        <w:rPr>
          <w:noProof/>
        </w:rPr>
        <w:t>26</w:t>
      </w:r>
      <w:r>
        <w:rPr>
          <w:noProof/>
        </w:rPr>
        <w:fldChar w:fldCharType="end"/>
      </w:r>
    </w:p>
    <w:p w14:paraId="112AC725" w14:textId="77777777" w:rsidR="00175EF2" w:rsidRDefault="00175EF2">
      <w:pPr>
        <w:pStyle w:val="23"/>
        <w:rPr>
          <w:rFonts w:asciiTheme="minorHAnsi" w:eastAsiaTheme="minorEastAsia" w:hAnsiTheme="minorHAnsi" w:cstheme="minorBidi"/>
          <w:noProof/>
          <w:lang w:eastAsia="ja-JP"/>
        </w:rPr>
      </w:pPr>
      <w:r>
        <w:rPr>
          <w:noProof/>
        </w:rPr>
        <w:t>Статья 24.</w:t>
      </w:r>
      <w:r>
        <w:rPr>
          <w:rFonts w:asciiTheme="minorHAnsi" w:eastAsiaTheme="minorEastAsia" w:hAnsiTheme="minorHAnsi" w:cstheme="minorBidi"/>
          <w:noProof/>
          <w:lang w:eastAsia="ja-JP"/>
        </w:rPr>
        <w:tab/>
      </w:r>
      <w:r>
        <w:rPr>
          <w:noProof/>
        </w:rPr>
        <w:t>Порядок проведения котировочной сессии</w:t>
      </w:r>
      <w:r>
        <w:rPr>
          <w:noProof/>
        </w:rPr>
        <w:tab/>
      </w:r>
      <w:r>
        <w:rPr>
          <w:noProof/>
        </w:rPr>
        <w:fldChar w:fldCharType="begin"/>
      </w:r>
      <w:r>
        <w:rPr>
          <w:noProof/>
        </w:rPr>
        <w:instrText xml:space="preserve"> PAGEREF _Toc287038541 \h </w:instrText>
      </w:r>
      <w:r>
        <w:rPr>
          <w:noProof/>
        </w:rPr>
      </w:r>
      <w:r>
        <w:rPr>
          <w:noProof/>
        </w:rPr>
        <w:fldChar w:fldCharType="separate"/>
      </w:r>
      <w:r w:rsidR="00600F21">
        <w:rPr>
          <w:noProof/>
        </w:rPr>
        <w:t>27</w:t>
      </w:r>
      <w:r>
        <w:rPr>
          <w:noProof/>
        </w:rPr>
        <w:fldChar w:fldCharType="end"/>
      </w:r>
    </w:p>
    <w:p w14:paraId="31269768" w14:textId="77777777" w:rsidR="00175EF2" w:rsidRDefault="00175EF2">
      <w:pPr>
        <w:pStyle w:val="23"/>
        <w:rPr>
          <w:rFonts w:asciiTheme="minorHAnsi" w:eastAsiaTheme="minorEastAsia" w:hAnsiTheme="minorHAnsi" w:cstheme="minorBidi"/>
          <w:noProof/>
          <w:lang w:eastAsia="ja-JP"/>
        </w:rPr>
      </w:pPr>
      <w:r>
        <w:rPr>
          <w:noProof/>
        </w:rPr>
        <w:t>Статья 25.</w:t>
      </w:r>
      <w:r>
        <w:rPr>
          <w:rFonts w:asciiTheme="minorHAnsi" w:eastAsiaTheme="minorEastAsia" w:hAnsiTheme="minorHAnsi" w:cstheme="minorBidi"/>
          <w:noProof/>
          <w:lang w:eastAsia="ja-JP"/>
        </w:rPr>
        <w:tab/>
      </w:r>
      <w:r>
        <w:rPr>
          <w:noProof/>
        </w:rPr>
        <w:t>Порядок подачи котировочных заявок</w:t>
      </w:r>
      <w:r>
        <w:rPr>
          <w:noProof/>
        </w:rPr>
        <w:tab/>
      </w:r>
      <w:r>
        <w:rPr>
          <w:noProof/>
        </w:rPr>
        <w:fldChar w:fldCharType="begin"/>
      </w:r>
      <w:r>
        <w:rPr>
          <w:noProof/>
        </w:rPr>
        <w:instrText xml:space="preserve"> PAGEREF _Toc287038542 \h </w:instrText>
      </w:r>
      <w:r>
        <w:rPr>
          <w:noProof/>
        </w:rPr>
      </w:r>
      <w:r>
        <w:rPr>
          <w:noProof/>
        </w:rPr>
        <w:fldChar w:fldCharType="separate"/>
      </w:r>
      <w:r w:rsidR="00600F21">
        <w:rPr>
          <w:noProof/>
        </w:rPr>
        <w:t>27</w:t>
      </w:r>
      <w:r>
        <w:rPr>
          <w:noProof/>
        </w:rPr>
        <w:fldChar w:fldCharType="end"/>
      </w:r>
    </w:p>
    <w:p w14:paraId="308B36C4" w14:textId="77777777" w:rsidR="00175EF2" w:rsidRDefault="00175EF2">
      <w:pPr>
        <w:pStyle w:val="23"/>
        <w:rPr>
          <w:rFonts w:asciiTheme="minorHAnsi" w:eastAsiaTheme="minorEastAsia" w:hAnsiTheme="minorHAnsi" w:cstheme="minorBidi"/>
          <w:noProof/>
          <w:lang w:eastAsia="ja-JP"/>
        </w:rPr>
      </w:pPr>
      <w:r>
        <w:rPr>
          <w:noProof/>
        </w:rPr>
        <w:t>Статья 26.</w:t>
      </w:r>
      <w:r>
        <w:rPr>
          <w:rFonts w:asciiTheme="minorHAnsi" w:eastAsiaTheme="minorEastAsia" w:hAnsiTheme="minorHAnsi" w:cstheme="minorBidi"/>
          <w:noProof/>
          <w:lang w:eastAsia="ja-JP"/>
        </w:rPr>
        <w:tab/>
      </w:r>
      <w:r>
        <w:rPr>
          <w:noProof/>
        </w:rPr>
        <w:t>Рассмотрение и оценка котировочных заявок</w:t>
      </w:r>
      <w:r>
        <w:rPr>
          <w:noProof/>
        </w:rPr>
        <w:tab/>
      </w:r>
      <w:r>
        <w:rPr>
          <w:noProof/>
        </w:rPr>
        <w:fldChar w:fldCharType="begin"/>
      </w:r>
      <w:r>
        <w:rPr>
          <w:noProof/>
        </w:rPr>
        <w:instrText xml:space="preserve"> PAGEREF _Toc287038543 \h </w:instrText>
      </w:r>
      <w:r>
        <w:rPr>
          <w:noProof/>
        </w:rPr>
      </w:r>
      <w:r>
        <w:rPr>
          <w:noProof/>
        </w:rPr>
        <w:fldChar w:fldCharType="separate"/>
      </w:r>
      <w:r w:rsidR="00600F21">
        <w:rPr>
          <w:noProof/>
        </w:rPr>
        <w:t>28</w:t>
      </w:r>
      <w:r>
        <w:rPr>
          <w:noProof/>
        </w:rPr>
        <w:fldChar w:fldCharType="end"/>
      </w:r>
    </w:p>
    <w:p w14:paraId="67C0C9B4" w14:textId="77777777" w:rsidR="00175EF2" w:rsidRDefault="00175EF2">
      <w:pPr>
        <w:pStyle w:val="23"/>
        <w:rPr>
          <w:rFonts w:asciiTheme="minorHAnsi" w:eastAsiaTheme="minorEastAsia" w:hAnsiTheme="minorHAnsi" w:cstheme="minorBidi"/>
          <w:noProof/>
          <w:lang w:eastAsia="ja-JP"/>
        </w:rPr>
      </w:pPr>
      <w:r>
        <w:rPr>
          <w:noProof/>
        </w:rPr>
        <w:t>Статья 27.</w:t>
      </w:r>
      <w:r>
        <w:rPr>
          <w:rFonts w:asciiTheme="minorHAnsi" w:eastAsiaTheme="minorEastAsia" w:hAnsiTheme="minorHAnsi" w:cstheme="minorBidi"/>
          <w:noProof/>
          <w:lang w:eastAsia="ja-JP"/>
        </w:rPr>
        <w:tab/>
      </w:r>
      <w:r>
        <w:rPr>
          <w:noProof/>
        </w:rPr>
        <w:t>Запрос предложений</w:t>
      </w:r>
      <w:r>
        <w:rPr>
          <w:noProof/>
        </w:rPr>
        <w:tab/>
      </w:r>
      <w:r>
        <w:rPr>
          <w:noProof/>
        </w:rPr>
        <w:fldChar w:fldCharType="begin"/>
      </w:r>
      <w:r>
        <w:rPr>
          <w:noProof/>
        </w:rPr>
        <w:instrText xml:space="preserve"> PAGEREF _Toc287038544 \h </w:instrText>
      </w:r>
      <w:r>
        <w:rPr>
          <w:noProof/>
        </w:rPr>
      </w:r>
      <w:r>
        <w:rPr>
          <w:noProof/>
        </w:rPr>
        <w:fldChar w:fldCharType="separate"/>
      </w:r>
      <w:r w:rsidR="00600F21">
        <w:rPr>
          <w:noProof/>
        </w:rPr>
        <w:t>30</w:t>
      </w:r>
      <w:r>
        <w:rPr>
          <w:noProof/>
        </w:rPr>
        <w:fldChar w:fldCharType="end"/>
      </w:r>
    </w:p>
    <w:p w14:paraId="6A06E9B0" w14:textId="77777777" w:rsidR="00175EF2" w:rsidRDefault="00175EF2">
      <w:pPr>
        <w:pStyle w:val="23"/>
        <w:rPr>
          <w:rFonts w:asciiTheme="minorHAnsi" w:eastAsiaTheme="minorEastAsia" w:hAnsiTheme="minorHAnsi" w:cstheme="minorBidi"/>
          <w:noProof/>
          <w:lang w:eastAsia="ja-JP"/>
        </w:rPr>
      </w:pPr>
      <w:r>
        <w:rPr>
          <w:noProof/>
        </w:rPr>
        <w:lastRenderedPageBreak/>
        <w:t>Статья 28.</w:t>
      </w:r>
      <w:r>
        <w:rPr>
          <w:rFonts w:asciiTheme="minorHAnsi" w:eastAsiaTheme="minorEastAsia" w:hAnsiTheme="minorHAnsi" w:cstheme="minorBidi"/>
          <w:noProof/>
          <w:lang w:eastAsia="ja-JP"/>
        </w:rPr>
        <w:tab/>
      </w:r>
      <w:r>
        <w:rPr>
          <w:noProof/>
        </w:rPr>
        <w:t>Требования предъявляемые к извещению</w:t>
      </w:r>
      <w:r>
        <w:rPr>
          <w:noProof/>
        </w:rPr>
        <w:tab/>
      </w:r>
      <w:r>
        <w:rPr>
          <w:noProof/>
        </w:rPr>
        <w:fldChar w:fldCharType="begin"/>
      </w:r>
      <w:r>
        <w:rPr>
          <w:noProof/>
        </w:rPr>
        <w:instrText xml:space="preserve"> PAGEREF _Toc287038545 \h </w:instrText>
      </w:r>
      <w:r>
        <w:rPr>
          <w:noProof/>
        </w:rPr>
      </w:r>
      <w:r>
        <w:rPr>
          <w:noProof/>
        </w:rPr>
        <w:fldChar w:fldCharType="separate"/>
      </w:r>
      <w:r w:rsidR="00600F21">
        <w:rPr>
          <w:noProof/>
        </w:rPr>
        <w:t>30</w:t>
      </w:r>
      <w:r>
        <w:rPr>
          <w:noProof/>
        </w:rPr>
        <w:fldChar w:fldCharType="end"/>
      </w:r>
    </w:p>
    <w:p w14:paraId="263FE2F9" w14:textId="77777777" w:rsidR="00175EF2" w:rsidRDefault="00175EF2">
      <w:pPr>
        <w:pStyle w:val="23"/>
        <w:rPr>
          <w:rFonts w:asciiTheme="minorHAnsi" w:eastAsiaTheme="minorEastAsia" w:hAnsiTheme="minorHAnsi" w:cstheme="minorBidi"/>
          <w:noProof/>
          <w:lang w:eastAsia="ja-JP"/>
        </w:rPr>
      </w:pPr>
      <w:r>
        <w:rPr>
          <w:noProof/>
        </w:rPr>
        <w:t>Статья 29.</w:t>
      </w:r>
      <w:r>
        <w:rPr>
          <w:rFonts w:asciiTheme="minorHAnsi" w:eastAsiaTheme="minorEastAsia" w:hAnsiTheme="minorHAnsi" w:cstheme="minorBidi"/>
          <w:noProof/>
          <w:lang w:eastAsia="ja-JP"/>
        </w:rPr>
        <w:tab/>
      </w:r>
      <w:r>
        <w:rPr>
          <w:noProof/>
        </w:rPr>
        <w:t>Требования, предъявляемые к Предложению</w:t>
      </w:r>
      <w:r>
        <w:rPr>
          <w:noProof/>
        </w:rPr>
        <w:tab/>
      </w:r>
      <w:r>
        <w:rPr>
          <w:noProof/>
        </w:rPr>
        <w:fldChar w:fldCharType="begin"/>
      </w:r>
      <w:r>
        <w:rPr>
          <w:noProof/>
        </w:rPr>
        <w:instrText xml:space="preserve"> PAGEREF _Toc287038546 \h </w:instrText>
      </w:r>
      <w:r>
        <w:rPr>
          <w:noProof/>
        </w:rPr>
      </w:r>
      <w:r>
        <w:rPr>
          <w:noProof/>
        </w:rPr>
        <w:fldChar w:fldCharType="separate"/>
      </w:r>
      <w:r w:rsidR="00600F21">
        <w:rPr>
          <w:noProof/>
        </w:rPr>
        <w:t>32</w:t>
      </w:r>
      <w:r>
        <w:rPr>
          <w:noProof/>
        </w:rPr>
        <w:fldChar w:fldCharType="end"/>
      </w:r>
    </w:p>
    <w:p w14:paraId="7BF342B8" w14:textId="77777777" w:rsidR="00175EF2" w:rsidRDefault="00175EF2">
      <w:pPr>
        <w:pStyle w:val="23"/>
        <w:rPr>
          <w:rFonts w:asciiTheme="minorHAnsi" w:eastAsiaTheme="minorEastAsia" w:hAnsiTheme="minorHAnsi" w:cstheme="minorBidi"/>
          <w:noProof/>
          <w:lang w:eastAsia="ja-JP"/>
        </w:rPr>
      </w:pPr>
      <w:r>
        <w:rPr>
          <w:noProof/>
        </w:rPr>
        <w:t>Статья 30.</w:t>
      </w:r>
      <w:r>
        <w:rPr>
          <w:rFonts w:asciiTheme="minorHAnsi" w:eastAsiaTheme="minorEastAsia" w:hAnsiTheme="minorHAnsi" w:cstheme="minorBidi"/>
          <w:noProof/>
          <w:lang w:eastAsia="ja-JP"/>
        </w:rPr>
        <w:tab/>
      </w:r>
      <w:r>
        <w:rPr>
          <w:noProof/>
        </w:rPr>
        <w:t>Порядок проведения запроса предложений</w:t>
      </w:r>
      <w:r>
        <w:rPr>
          <w:noProof/>
        </w:rPr>
        <w:tab/>
      </w:r>
      <w:r>
        <w:rPr>
          <w:noProof/>
        </w:rPr>
        <w:fldChar w:fldCharType="begin"/>
      </w:r>
      <w:r>
        <w:rPr>
          <w:noProof/>
        </w:rPr>
        <w:instrText xml:space="preserve"> PAGEREF _Toc287038547 \h </w:instrText>
      </w:r>
      <w:r>
        <w:rPr>
          <w:noProof/>
        </w:rPr>
      </w:r>
      <w:r>
        <w:rPr>
          <w:noProof/>
        </w:rPr>
        <w:fldChar w:fldCharType="separate"/>
      </w:r>
      <w:r w:rsidR="00600F21">
        <w:rPr>
          <w:noProof/>
        </w:rPr>
        <w:t>32</w:t>
      </w:r>
      <w:r>
        <w:rPr>
          <w:noProof/>
        </w:rPr>
        <w:fldChar w:fldCharType="end"/>
      </w:r>
    </w:p>
    <w:p w14:paraId="3E538BFF" w14:textId="77777777" w:rsidR="00175EF2" w:rsidRDefault="00175EF2">
      <w:pPr>
        <w:pStyle w:val="23"/>
        <w:rPr>
          <w:rFonts w:asciiTheme="minorHAnsi" w:eastAsiaTheme="minorEastAsia" w:hAnsiTheme="minorHAnsi" w:cstheme="minorBidi"/>
          <w:noProof/>
          <w:lang w:eastAsia="ja-JP"/>
        </w:rPr>
      </w:pPr>
      <w:r>
        <w:rPr>
          <w:noProof/>
        </w:rPr>
        <w:t>Статья 31.</w:t>
      </w:r>
      <w:r>
        <w:rPr>
          <w:rFonts w:asciiTheme="minorHAnsi" w:eastAsiaTheme="minorEastAsia" w:hAnsiTheme="minorHAnsi" w:cstheme="minorBidi"/>
          <w:noProof/>
          <w:lang w:eastAsia="ja-JP"/>
        </w:rPr>
        <w:tab/>
      </w:r>
      <w:r>
        <w:rPr>
          <w:noProof/>
        </w:rPr>
        <w:t>Порядок подачи Предложений на участие в запросе предложений</w:t>
      </w:r>
      <w:r>
        <w:rPr>
          <w:noProof/>
        </w:rPr>
        <w:tab/>
      </w:r>
      <w:r>
        <w:rPr>
          <w:noProof/>
        </w:rPr>
        <w:fldChar w:fldCharType="begin"/>
      </w:r>
      <w:r>
        <w:rPr>
          <w:noProof/>
        </w:rPr>
        <w:instrText xml:space="preserve"> PAGEREF _Toc287038548 \h </w:instrText>
      </w:r>
      <w:r>
        <w:rPr>
          <w:noProof/>
        </w:rPr>
      </w:r>
      <w:r>
        <w:rPr>
          <w:noProof/>
        </w:rPr>
        <w:fldChar w:fldCharType="separate"/>
      </w:r>
      <w:r w:rsidR="00600F21">
        <w:rPr>
          <w:noProof/>
        </w:rPr>
        <w:t>32</w:t>
      </w:r>
      <w:r>
        <w:rPr>
          <w:noProof/>
        </w:rPr>
        <w:fldChar w:fldCharType="end"/>
      </w:r>
    </w:p>
    <w:p w14:paraId="262E98EB" w14:textId="775E51DF" w:rsidR="00175EF2" w:rsidRDefault="00175EF2">
      <w:pPr>
        <w:pStyle w:val="23"/>
        <w:tabs>
          <w:tab w:val="left" w:pos="1680"/>
        </w:tabs>
        <w:rPr>
          <w:rFonts w:asciiTheme="minorHAnsi" w:eastAsiaTheme="minorEastAsia" w:hAnsiTheme="minorHAnsi" w:cstheme="minorBidi"/>
          <w:noProof/>
          <w:lang w:eastAsia="ja-JP"/>
        </w:rPr>
      </w:pPr>
      <w:r>
        <w:rPr>
          <w:noProof/>
        </w:rPr>
        <w:t>Статья 32.</w:t>
      </w:r>
      <w:r>
        <w:rPr>
          <w:rFonts w:asciiTheme="minorHAnsi" w:eastAsiaTheme="minorEastAsia" w:hAnsiTheme="minorHAnsi" w:cstheme="minorBidi"/>
          <w:noProof/>
          <w:lang w:eastAsia="ja-JP"/>
        </w:rPr>
        <w:tab/>
      </w:r>
      <w:r>
        <w:rPr>
          <w:noProof/>
        </w:rPr>
        <w:t>Рассмотрение  Предложений и определение победителя запроса предложений…..</w:t>
      </w:r>
      <w:r>
        <w:rPr>
          <w:noProof/>
        </w:rPr>
        <w:tab/>
      </w:r>
      <w:r>
        <w:rPr>
          <w:noProof/>
        </w:rPr>
        <w:fldChar w:fldCharType="begin"/>
      </w:r>
      <w:r>
        <w:rPr>
          <w:noProof/>
        </w:rPr>
        <w:instrText xml:space="preserve"> PAGEREF _Toc287038549 \h </w:instrText>
      </w:r>
      <w:r>
        <w:rPr>
          <w:noProof/>
        </w:rPr>
      </w:r>
      <w:r>
        <w:rPr>
          <w:noProof/>
        </w:rPr>
        <w:fldChar w:fldCharType="separate"/>
      </w:r>
      <w:r w:rsidR="00600F21">
        <w:rPr>
          <w:noProof/>
        </w:rPr>
        <w:t>33</w:t>
      </w:r>
      <w:r>
        <w:rPr>
          <w:noProof/>
        </w:rPr>
        <w:fldChar w:fldCharType="end"/>
      </w:r>
    </w:p>
    <w:p w14:paraId="64AD3CB2" w14:textId="77777777" w:rsidR="00175EF2" w:rsidRDefault="00175EF2">
      <w:pPr>
        <w:pStyle w:val="23"/>
        <w:rPr>
          <w:rFonts w:asciiTheme="minorHAnsi" w:eastAsiaTheme="minorEastAsia" w:hAnsiTheme="minorHAnsi" w:cstheme="minorBidi"/>
          <w:noProof/>
          <w:lang w:eastAsia="ja-JP"/>
        </w:rPr>
      </w:pPr>
      <w:r w:rsidRPr="00E07B6C">
        <w:rPr>
          <w:noProof/>
          <w:lang w:val="en-US"/>
        </w:rPr>
        <w:t>Статья 33.</w:t>
      </w:r>
      <w:r>
        <w:rPr>
          <w:rFonts w:asciiTheme="minorHAnsi" w:eastAsiaTheme="minorEastAsia" w:hAnsiTheme="minorHAnsi" w:cstheme="minorBidi"/>
          <w:noProof/>
          <w:lang w:eastAsia="ja-JP"/>
        </w:rPr>
        <w:tab/>
      </w:r>
      <w:r w:rsidRPr="00E07B6C">
        <w:rPr>
          <w:noProof/>
          <w:lang w:val="en-US"/>
        </w:rPr>
        <w:t>Двухэтапный запрос предложений</w:t>
      </w:r>
      <w:r>
        <w:rPr>
          <w:noProof/>
        </w:rPr>
        <w:tab/>
      </w:r>
      <w:r>
        <w:rPr>
          <w:noProof/>
        </w:rPr>
        <w:fldChar w:fldCharType="begin"/>
      </w:r>
      <w:r>
        <w:rPr>
          <w:noProof/>
        </w:rPr>
        <w:instrText xml:space="preserve"> PAGEREF _Toc287038550 \h </w:instrText>
      </w:r>
      <w:r>
        <w:rPr>
          <w:noProof/>
        </w:rPr>
      </w:r>
      <w:r>
        <w:rPr>
          <w:noProof/>
        </w:rPr>
        <w:fldChar w:fldCharType="separate"/>
      </w:r>
      <w:r w:rsidR="00600F21">
        <w:rPr>
          <w:noProof/>
        </w:rPr>
        <w:t>34</w:t>
      </w:r>
      <w:r>
        <w:rPr>
          <w:noProof/>
        </w:rPr>
        <w:fldChar w:fldCharType="end"/>
      </w:r>
    </w:p>
    <w:p w14:paraId="64FE63E2" w14:textId="77777777" w:rsidR="00175EF2" w:rsidRDefault="00175EF2">
      <w:pPr>
        <w:pStyle w:val="23"/>
        <w:rPr>
          <w:rFonts w:asciiTheme="minorHAnsi" w:eastAsiaTheme="minorEastAsia" w:hAnsiTheme="minorHAnsi" w:cstheme="minorBidi"/>
          <w:noProof/>
          <w:lang w:eastAsia="ja-JP"/>
        </w:rPr>
      </w:pPr>
      <w:r w:rsidRPr="00E07B6C">
        <w:rPr>
          <w:noProof/>
          <w:lang w:val="en-US"/>
        </w:rPr>
        <w:t>Статья 34.</w:t>
      </w:r>
      <w:r>
        <w:rPr>
          <w:rFonts w:asciiTheme="minorHAnsi" w:eastAsiaTheme="minorEastAsia" w:hAnsiTheme="minorHAnsi" w:cstheme="minorBidi"/>
          <w:noProof/>
          <w:lang w:eastAsia="ja-JP"/>
        </w:rPr>
        <w:tab/>
      </w:r>
      <w:r w:rsidRPr="00E07B6C">
        <w:rPr>
          <w:noProof/>
          <w:lang w:val="en-US"/>
        </w:rPr>
        <w:t>Требования, предъявляемые к извещению о проведении двухэтапного запроса предложений</w:t>
      </w:r>
      <w:r>
        <w:rPr>
          <w:noProof/>
        </w:rPr>
        <w:tab/>
      </w:r>
      <w:r>
        <w:rPr>
          <w:noProof/>
        </w:rPr>
        <w:fldChar w:fldCharType="begin"/>
      </w:r>
      <w:r>
        <w:rPr>
          <w:noProof/>
        </w:rPr>
        <w:instrText xml:space="preserve"> PAGEREF _Toc287038551 \h </w:instrText>
      </w:r>
      <w:r>
        <w:rPr>
          <w:noProof/>
        </w:rPr>
      </w:r>
      <w:r>
        <w:rPr>
          <w:noProof/>
        </w:rPr>
        <w:fldChar w:fldCharType="separate"/>
      </w:r>
      <w:r w:rsidR="00600F21">
        <w:rPr>
          <w:noProof/>
        </w:rPr>
        <w:t>35</w:t>
      </w:r>
      <w:r>
        <w:rPr>
          <w:noProof/>
        </w:rPr>
        <w:fldChar w:fldCharType="end"/>
      </w:r>
    </w:p>
    <w:p w14:paraId="0E4AD289" w14:textId="77777777" w:rsidR="00175EF2" w:rsidRDefault="00175EF2">
      <w:pPr>
        <w:pStyle w:val="23"/>
        <w:rPr>
          <w:rFonts w:asciiTheme="minorHAnsi" w:eastAsiaTheme="minorEastAsia" w:hAnsiTheme="minorHAnsi" w:cstheme="minorBidi"/>
          <w:noProof/>
          <w:lang w:eastAsia="ja-JP"/>
        </w:rPr>
      </w:pPr>
      <w:r w:rsidRPr="00E07B6C">
        <w:rPr>
          <w:noProof/>
          <w:lang w:val="en-US"/>
        </w:rPr>
        <w:t>Статья 35.</w:t>
      </w:r>
      <w:r>
        <w:rPr>
          <w:rFonts w:asciiTheme="minorHAnsi" w:eastAsiaTheme="minorEastAsia" w:hAnsiTheme="minorHAnsi" w:cstheme="minorBidi"/>
          <w:noProof/>
          <w:lang w:eastAsia="ja-JP"/>
        </w:rPr>
        <w:tab/>
      </w:r>
      <w:r w:rsidRPr="00E07B6C">
        <w:rPr>
          <w:noProof/>
          <w:lang w:val="en-US"/>
        </w:rPr>
        <w:t>Требования, предъявляемые к Предложению</w:t>
      </w:r>
      <w:r>
        <w:rPr>
          <w:noProof/>
        </w:rPr>
        <w:tab/>
      </w:r>
      <w:r>
        <w:rPr>
          <w:noProof/>
        </w:rPr>
        <w:fldChar w:fldCharType="begin"/>
      </w:r>
      <w:r>
        <w:rPr>
          <w:noProof/>
        </w:rPr>
        <w:instrText xml:space="preserve"> PAGEREF _Toc287038552 \h </w:instrText>
      </w:r>
      <w:r>
        <w:rPr>
          <w:noProof/>
        </w:rPr>
      </w:r>
      <w:r>
        <w:rPr>
          <w:noProof/>
        </w:rPr>
        <w:fldChar w:fldCharType="separate"/>
      </w:r>
      <w:r w:rsidR="00600F21">
        <w:rPr>
          <w:noProof/>
        </w:rPr>
        <w:t>35</w:t>
      </w:r>
      <w:r>
        <w:rPr>
          <w:noProof/>
        </w:rPr>
        <w:fldChar w:fldCharType="end"/>
      </w:r>
    </w:p>
    <w:p w14:paraId="677B87CA" w14:textId="77777777" w:rsidR="00175EF2" w:rsidRDefault="00175EF2">
      <w:pPr>
        <w:pStyle w:val="23"/>
        <w:rPr>
          <w:rFonts w:asciiTheme="minorHAnsi" w:eastAsiaTheme="minorEastAsia" w:hAnsiTheme="minorHAnsi" w:cstheme="minorBidi"/>
          <w:noProof/>
          <w:lang w:eastAsia="ja-JP"/>
        </w:rPr>
      </w:pPr>
      <w:r w:rsidRPr="00E07B6C">
        <w:rPr>
          <w:noProof/>
          <w:lang w:val="en-US"/>
        </w:rPr>
        <w:t>Статья 36.</w:t>
      </w:r>
      <w:r>
        <w:rPr>
          <w:rFonts w:asciiTheme="minorHAnsi" w:eastAsiaTheme="minorEastAsia" w:hAnsiTheme="minorHAnsi" w:cstheme="minorBidi"/>
          <w:noProof/>
          <w:lang w:eastAsia="ja-JP"/>
        </w:rPr>
        <w:tab/>
      </w:r>
      <w:r w:rsidRPr="00E07B6C">
        <w:rPr>
          <w:noProof/>
          <w:lang w:val="en-US"/>
        </w:rPr>
        <w:t>Порядок проведения двухэтапного запроса предложени</w:t>
      </w:r>
      <w:r>
        <w:rPr>
          <w:noProof/>
        </w:rPr>
        <w:tab/>
      </w:r>
      <w:r>
        <w:rPr>
          <w:noProof/>
        </w:rPr>
        <w:fldChar w:fldCharType="begin"/>
      </w:r>
      <w:r>
        <w:rPr>
          <w:noProof/>
        </w:rPr>
        <w:instrText xml:space="preserve"> PAGEREF _Toc287038553 \h </w:instrText>
      </w:r>
      <w:r>
        <w:rPr>
          <w:noProof/>
        </w:rPr>
      </w:r>
      <w:r>
        <w:rPr>
          <w:noProof/>
        </w:rPr>
        <w:fldChar w:fldCharType="separate"/>
      </w:r>
      <w:r w:rsidR="00600F21">
        <w:rPr>
          <w:noProof/>
        </w:rPr>
        <w:t>36</w:t>
      </w:r>
      <w:r>
        <w:rPr>
          <w:noProof/>
        </w:rPr>
        <w:fldChar w:fldCharType="end"/>
      </w:r>
    </w:p>
    <w:p w14:paraId="09154F2A" w14:textId="1529C019" w:rsidR="00175EF2" w:rsidRDefault="00175EF2">
      <w:pPr>
        <w:pStyle w:val="23"/>
        <w:tabs>
          <w:tab w:val="left" w:pos="1680"/>
        </w:tabs>
        <w:rPr>
          <w:rFonts w:asciiTheme="minorHAnsi" w:eastAsiaTheme="minorEastAsia" w:hAnsiTheme="minorHAnsi" w:cstheme="minorBidi"/>
          <w:noProof/>
          <w:lang w:eastAsia="ja-JP"/>
        </w:rPr>
      </w:pPr>
      <w:r>
        <w:rPr>
          <w:noProof/>
        </w:rPr>
        <w:t>Статья 37.</w:t>
      </w:r>
      <w:r>
        <w:rPr>
          <w:rFonts w:asciiTheme="minorHAnsi" w:eastAsiaTheme="minorEastAsia" w:hAnsiTheme="minorHAnsi" w:cstheme="minorBidi"/>
          <w:noProof/>
          <w:lang w:eastAsia="ja-JP"/>
        </w:rPr>
        <w:tab/>
      </w:r>
      <w:r>
        <w:rPr>
          <w:noProof/>
        </w:rPr>
        <w:t>Порядок подачи Предложений на участие в двухэтапном запросе предложений…..</w:t>
      </w:r>
      <w:r>
        <w:rPr>
          <w:noProof/>
        </w:rPr>
        <w:tab/>
      </w:r>
      <w:r>
        <w:rPr>
          <w:noProof/>
        </w:rPr>
        <w:fldChar w:fldCharType="begin"/>
      </w:r>
      <w:r>
        <w:rPr>
          <w:noProof/>
        </w:rPr>
        <w:instrText xml:space="preserve"> PAGEREF _Toc287038554 \h </w:instrText>
      </w:r>
      <w:r>
        <w:rPr>
          <w:noProof/>
        </w:rPr>
      </w:r>
      <w:r>
        <w:rPr>
          <w:noProof/>
        </w:rPr>
        <w:fldChar w:fldCharType="separate"/>
      </w:r>
      <w:r w:rsidR="00600F21">
        <w:rPr>
          <w:noProof/>
        </w:rPr>
        <w:t>36</w:t>
      </w:r>
      <w:r>
        <w:rPr>
          <w:noProof/>
        </w:rPr>
        <w:fldChar w:fldCharType="end"/>
      </w:r>
    </w:p>
    <w:p w14:paraId="118ABEA0" w14:textId="77777777" w:rsidR="00175EF2" w:rsidRDefault="00175EF2">
      <w:pPr>
        <w:pStyle w:val="23"/>
        <w:rPr>
          <w:rFonts w:asciiTheme="minorHAnsi" w:eastAsiaTheme="minorEastAsia" w:hAnsiTheme="minorHAnsi" w:cstheme="minorBidi"/>
          <w:noProof/>
          <w:lang w:eastAsia="ja-JP"/>
        </w:rPr>
      </w:pPr>
      <w:r>
        <w:rPr>
          <w:noProof/>
        </w:rPr>
        <w:t>Статья 38.</w:t>
      </w:r>
      <w:r>
        <w:rPr>
          <w:rFonts w:asciiTheme="minorHAnsi" w:eastAsiaTheme="minorEastAsia" w:hAnsiTheme="minorHAnsi" w:cstheme="minorBidi"/>
          <w:noProof/>
          <w:lang w:eastAsia="ja-JP"/>
        </w:rPr>
        <w:tab/>
      </w:r>
      <w:r w:rsidRPr="00E07B6C">
        <w:rPr>
          <w:noProof/>
          <w:lang w:val="en-US"/>
        </w:rPr>
        <w:t xml:space="preserve">Рассмотрение </w:t>
      </w:r>
      <w:r>
        <w:rPr>
          <w:noProof/>
        </w:rPr>
        <w:t>Предложений и определение победителя двухэтапного запроса предложений</w:t>
      </w:r>
      <w:r>
        <w:rPr>
          <w:noProof/>
        </w:rPr>
        <w:tab/>
      </w:r>
      <w:r>
        <w:rPr>
          <w:noProof/>
        </w:rPr>
        <w:fldChar w:fldCharType="begin"/>
      </w:r>
      <w:r>
        <w:rPr>
          <w:noProof/>
        </w:rPr>
        <w:instrText xml:space="preserve"> PAGEREF _Toc287038555 \h </w:instrText>
      </w:r>
      <w:r>
        <w:rPr>
          <w:noProof/>
        </w:rPr>
      </w:r>
      <w:r>
        <w:rPr>
          <w:noProof/>
        </w:rPr>
        <w:fldChar w:fldCharType="separate"/>
      </w:r>
      <w:r w:rsidR="00600F21">
        <w:rPr>
          <w:noProof/>
        </w:rPr>
        <w:t>37</w:t>
      </w:r>
      <w:r>
        <w:rPr>
          <w:noProof/>
        </w:rPr>
        <w:fldChar w:fldCharType="end"/>
      </w:r>
    </w:p>
    <w:p w14:paraId="12BFB4BA" w14:textId="77777777" w:rsidR="00175EF2" w:rsidRDefault="00175EF2">
      <w:pPr>
        <w:pStyle w:val="23"/>
        <w:rPr>
          <w:rFonts w:asciiTheme="minorHAnsi" w:eastAsiaTheme="minorEastAsia" w:hAnsiTheme="minorHAnsi" w:cstheme="minorBidi"/>
          <w:noProof/>
          <w:lang w:eastAsia="ja-JP"/>
        </w:rPr>
      </w:pPr>
      <w:r>
        <w:rPr>
          <w:noProof/>
        </w:rPr>
        <w:t>Статья 39.</w:t>
      </w:r>
      <w:r>
        <w:rPr>
          <w:rFonts w:asciiTheme="minorHAnsi" w:eastAsiaTheme="minorEastAsia" w:hAnsiTheme="minorHAnsi" w:cstheme="minorBidi"/>
          <w:noProof/>
          <w:lang w:eastAsia="ja-JP"/>
        </w:rPr>
        <w:tab/>
      </w:r>
      <w:r>
        <w:rPr>
          <w:noProof/>
        </w:rPr>
        <w:t>Случаи закупки продукции у единственного поставщика</w:t>
      </w:r>
      <w:r>
        <w:rPr>
          <w:noProof/>
        </w:rPr>
        <w:tab/>
      </w:r>
      <w:r>
        <w:rPr>
          <w:noProof/>
        </w:rPr>
        <w:fldChar w:fldCharType="begin"/>
      </w:r>
      <w:r>
        <w:rPr>
          <w:noProof/>
        </w:rPr>
        <w:instrText xml:space="preserve"> PAGEREF _Toc287038556 \h </w:instrText>
      </w:r>
      <w:r>
        <w:rPr>
          <w:noProof/>
        </w:rPr>
      </w:r>
      <w:r>
        <w:rPr>
          <w:noProof/>
        </w:rPr>
        <w:fldChar w:fldCharType="separate"/>
      </w:r>
      <w:r w:rsidR="00600F21">
        <w:rPr>
          <w:noProof/>
        </w:rPr>
        <w:t>39</w:t>
      </w:r>
      <w:r>
        <w:rPr>
          <w:noProof/>
        </w:rPr>
        <w:fldChar w:fldCharType="end"/>
      </w:r>
    </w:p>
    <w:p w14:paraId="5F850AAD" w14:textId="77777777" w:rsidR="00175EF2" w:rsidRDefault="00175EF2">
      <w:pPr>
        <w:pStyle w:val="23"/>
        <w:rPr>
          <w:rFonts w:asciiTheme="minorHAnsi" w:eastAsiaTheme="minorEastAsia" w:hAnsiTheme="minorHAnsi" w:cstheme="minorBidi"/>
          <w:noProof/>
          <w:lang w:eastAsia="ja-JP"/>
        </w:rPr>
      </w:pPr>
      <w:r>
        <w:rPr>
          <w:noProof/>
        </w:rPr>
        <w:t>Статья 40.</w:t>
      </w:r>
      <w:r>
        <w:rPr>
          <w:rFonts w:asciiTheme="minorHAnsi" w:eastAsiaTheme="minorEastAsia" w:hAnsiTheme="minorHAnsi" w:cstheme="minorBidi"/>
          <w:noProof/>
          <w:lang w:eastAsia="ja-JP"/>
        </w:rPr>
        <w:tab/>
      </w:r>
      <w:r>
        <w:rPr>
          <w:noProof/>
        </w:rPr>
        <w:t>Особенности проведения закрытых процедур закупки</w:t>
      </w:r>
      <w:r>
        <w:rPr>
          <w:noProof/>
        </w:rPr>
        <w:tab/>
      </w:r>
      <w:r>
        <w:rPr>
          <w:noProof/>
        </w:rPr>
        <w:fldChar w:fldCharType="begin"/>
      </w:r>
      <w:r>
        <w:rPr>
          <w:noProof/>
        </w:rPr>
        <w:instrText xml:space="preserve"> PAGEREF _Toc287038557 \h </w:instrText>
      </w:r>
      <w:r>
        <w:rPr>
          <w:noProof/>
        </w:rPr>
      </w:r>
      <w:r>
        <w:rPr>
          <w:noProof/>
        </w:rPr>
        <w:fldChar w:fldCharType="separate"/>
      </w:r>
      <w:r w:rsidR="00600F21">
        <w:rPr>
          <w:noProof/>
        </w:rPr>
        <w:t>44</w:t>
      </w:r>
      <w:r>
        <w:rPr>
          <w:noProof/>
        </w:rPr>
        <w:fldChar w:fldCharType="end"/>
      </w:r>
    </w:p>
    <w:p w14:paraId="0DF77727" w14:textId="77777777" w:rsidR="00175EF2" w:rsidRDefault="00175EF2">
      <w:pPr>
        <w:pStyle w:val="23"/>
        <w:rPr>
          <w:rFonts w:asciiTheme="minorHAnsi" w:eastAsiaTheme="minorEastAsia" w:hAnsiTheme="minorHAnsi" w:cstheme="minorBidi"/>
          <w:noProof/>
          <w:lang w:eastAsia="ja-JP"/>
        </w:rPr>
      </w:pPr>
      <w:r>
        <w:rPr>
          <w:noProof/>
        </w:rPr>
        <w:t>Статья 41.</w:t>
      </w:r>
      <w:r>
        <w:rPr>
          <w:rFonts w:asciiTheme="minorHAnsi" w:eastAsiaTheme="minorEastAsia" w:hAnsiTheme="minorHAnsi" w:cstheme="minorBidi"/>
          <w:noProof/>
          <w:lang w:eastAsia="ja-JP"/>
        </w:rPr>
        <w:tab/>
      </w:r>
      <w:r>
        <w:rPr>
          <w:noProof/>
        </w:rPr>
        <w:t>Требования, предъявляемые к участникам закрытой процедуры закупки</w:t>
      </w:r>
      <w:r>
        <w:rPr>
          <w:noProof/>
        </w:rPr>
        <w:tab/>
      </w:r>
      <w:r>
        <w:rPr>
          <w:noProof/>
        </w:rPr>
        <w:fldChar w:fldCharType="begin"/>
      </w:r>
      <w:r>
        <w:rPr>
          <w:noProof/>
        </w:rPr>
        <w:instrText xml:space="preserve"> PAGEREF _Toc287038558 \h </w:instrText>
      </w:r>
      <w:r>
        <w:rPr>
          <w:noProof/>
        </w:rPr>
      </w:r>
      <w:r>
        <w:rPr>
          <w:noProof/>
        </w:rPr>
        <w:fldChar w:fldCharType="separate"/>
      </w:r>
      <w:r w:rsidR="00600F21">
        <w:rPr>
          <w:noProof/>
        </w:rPr>
        <w:t>45</w:t>
      </w:r>
      <w:r>
        <w:rPr>
          <w:noProof/>
        </w:rPr>
        <w:fldChar w:fldCharType="end"/>
      </w:r>
    </w:p>
    <w:p w14:paraId="69A2C0A6" w14:textId="77777777" w:rsidR="00175EF2" w:rsidRDefault="00175EF2">
      <w:pPr>
        <w:pStyle w:val="23"/>
        <w:rPr>
          <w:rFonts w:asciiTheme="minorHAnsi" w:eastAsiaTheme="minorEastAsia" w:hAnsiTheme="minorHAnsi" w:cstheme="minorBidi"/>
          <w:noProof/>
          <w:lang w:eastAsia="ja-JP"/>
        </w:rPr>
      </w:pPr>
      <w:r>
        <w:rPr>
          <w:noProof/>
        </w:rPr>
        <w:t>Статья 42.</w:t>
      </w:r>
      <w:r>
        <w:rPr>
          <w:rFonts w:asciiTheme="minorHAnsi" w:eastAsiaTheme="minorEastAsia" w:hAnsiTheme="minorHAnsi" w:cstheme="minorBidi"/>
          <w:noProof/>
          <w:lang w:eastAsia="ja-JP"/>
        </w:rPr>
        <w:tab/>
      </w:r>
      <w:r>
        <w:rPr>
          <w:noProof/>
        </w:rPr>
        <w:t>Разрешение разногласий, связанных с проведением закупок</w:t>
      </w:r>
      <w:r>
        <w:rPr>
          <w:noProof/>
        </w:rPr>
        <w:tab/>
      </w:r>
      <w:r>
        <w:rPr>
          <w:noProof/>
        </w:rPr>
        <w:fldChar w:fldCharType="begin"/>
      </w:r>
      <w:r>
        <w:rPr>
          <w:noProof/>
        </w:rPr>
        <w:instrText xml:space="preserve"> PAGEREF _Toc287038559 \h </w:instrText>
      </w:r>
      <w:r>
        <w:rPr>
          <w:noProof/>
        </w:rPr>
      </w:r>
      <w:r>
        <w:rPr>
          <w:noProof/>
        </w:rPr>
        <w:fldChar w:fldCharType="separate"/>
      </w:r>
      <w:r w:rsidR="00600F21">
        <w:rPr>
          <w:noProof/>
        </w:rPr>
        <w:t>47</w:t>
      </w:r>
      <w:r>
        <w:rPr>
          <w:noProof/>
        </w:rPr>
        <w:fldChar w:fldCharType="end"/>
      </w:r>
    </w:p>
    <w:p w14:paraId="23C583F6" w14:textId="77777777" w:rsidR="00175EF2" w:rsidRDefault="00175EF2">
      <w:pPr>
        <w:pStyle w:val="23"/>
        <w:rPr>
          <w:rFonts w:asciiTheme="minorHAnsi" w:eastAsiaTheme="minorEastAsia" w:hAnsiTheme="minorHAnsi" w:cstheme="minorBidi"/>
          <w:noProof/>
          <w:lang w:eastAsia="ja-JP"/>
        </w:rPr>
      </w:pPr>
      <w:r>
        <w:rPr>
          <w:noProof/>
        </w:rPr>
        <w:t>Статья 43.</w:t>
      </w:r>
      <w:r>
        <w:rPr>
          <w:rFonts w:asciiTheme="minorHAnsi" w:eastAsiaTheme="minorEastAsia" w:hAnsiTheme="minorHAnsi" w:cstheme="minorBidi"/>
          <w:noProof/>
          <w:lang w:eastAsia="ja-JP"/>
        </w:rPr>
        <w:tab/>
      </w:r>
      <w:r>
        <w:rPr>
          <w:noProof/>
        </w:rPr>
        <w:t>Вступление в силу настоящего Положения</w:t>
      </w:r>
      <w:r>
        <w:rPr>
          <w:noProof/>
        </w:rPr>
        <w:tab/>
      </w:r>
      <w:r>
        <w:rPr>
          <w:noProof/>
        </w:rPr>
        <w:fldChar w:fldCharType="begin"/>
      </w:r>
      <w:r>
        <w:rPr>
          <w:noProof/>
        </w:rPr>
        <w:instrText xml:space="preserve"> PAGEREF _Toc287038560 \h </w:instrText>
      </w:r>
      <w:r>
        <w:rPr>
          <w:noProof/>
        </w:rPr>
      </w:r>
      <w:r>
        <w:rPr>
          <w:noProof/>
        </w:rPr>
        <w:fldChar w:fldCharType="separate"/>
      </w:r>
      <w:r w:rsidR="00600F21">
        <w:rPr>
          <w:noProof/>
        </w:rPr>
        <w:t>48</w:t>
      </w:r>
      <w:r>
        <w:rPr>
          <w:noProof/>
        </w:rPr>
        <w:fldChar w:fldCharType="end"/>
      </w:r>
    </w:p>
    <w:p w14:paraId="745F4710" w14:textId="77777777" w:rsidR="00C83AFC" w:rsidRPr="00B134E4" w:rsidRDefault="000A5B45" w:rsidP="00A362B1">
      <w:pPr>
        <w:tabs>
          <w:tab w:val="left" w:pos="1560"/>
          <w:tab w:val="right" w:leader="dot" w:pos="9781"/>
        </w:tabs>
        <w:spacing w:line="276" w:lineRule="auto"/>
        <w:ind w:right="709"/>
        <w:jc w:val="both"/>
        <w:rPr>
          <w:sz w:val="26"/>
          <w:szCs w:val="26"/>
        </w:rPr>
      </w:pPr>
      <w:r w:rsidRPr="00B134E4">
        <w:rPr>
          <w:b/>
          <w:bCs/>
          <w:sz w:val="26"/>
          <w:szCs w:val="26"/>
        </w:rPr>
        <w:fldChar w:fldCharType="end"/>
      </w:r>
    </w:p>
    <w:p w14:paraId="06361EE3" w14:textId="77777777" w:rsidR="00C83AFC" w:rsidRPr="00B134E4" w:rsidRDefault="00C83AFC" w:rsidP="00A362B1">
      <w:pPr>
        <w:spacing w:line="276" w:lineRule="auto"/>
        <w:rPr>
          <w:b/>
          <w:sz w:val="26"/>
          <w:szCs w:val="26"/>
        </w:rPr>
      </w:pPr>
      <w:r w:rsidRPr="00B134E4">
        <w:rPr>
          <w:sz w:val="26"/>
          <w:szCs w:val="26"/>
        </w:rPr>
        <w:br w:type="page"/>
      </w:r>
      <w:bookmarkStart w:id="4" w:name="_Toc304447391"/>
      <w:bookmarkStart w:id="5" w:name="_Toc304449092"/>
      <w:bookmarkStart w:id="6" w:name="_Toc304449115"/>
      <w:bookmarkStart w:id="7" w:name="_Toc304449898"/>
      <w:r w:rsidRPr="00B134E4">
        <w:rPr>
          <w:b/>
          <w:sz w:val="26"/>
          <w:szCs w:val="26"/>
        </w:rPr>
        <w:lastRenderedPageBreak/>
        <w:t>Основные термины</w:t>
      </w:r>
      <w:bookmarkEnd w:id="0"/>
      <w:bookmarkEnd w:id="1"/>
      <w:bookmarkEnd w:id="4"/>
      <w:bookmarkEnd w:id="5"/>
      <w:bookmarkEnd w:id="6"/>
      <w:bookmarkEnd w:id="7"/>
      <w:r w:rsidRPr="00B134E4">
        <w:rPr>
          <w:b/>
          <w:sz w:val="26"/>
          <w:szCs w:val="26"/>
        </w:rPr>
        <w:t xml:space="preserve"> </w:t>
      </w:r>
      <w:bookmarkEnd w:id="2"/>
    </w:p>
    <w:p w14:paraId="654B977F" w14:textId="77777777" w:rsidR="00A11BBC" w:rsidRPr="00B134E4" w:rsidRDefault="00A11BBC" w:rsidP="00A362B1">
      <w:pPr>
        <w:spacing w:line="276" w:lineRule="auto"/>
        <w:rPr>
          <w:sz w:val="26"/>
          <w:szCs w:val="26"/>
        </w:rPr>
      </w:pPr>
    </w:p>
    <w:p w14:paraId="1FFFC359"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Аукцион – торги, проведение которых в режиме реального времени осуществляется посредством электронной площадки на сайте в сети «Интернет» в порядке, установленном настоящим Положением и регламентом электронной торговой площадки.</w:t>
      </w:r>
    </w:p>
    <w:p w14:paraId="31F5E980"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Договор – договор на поставку товаров, выполнение работ или оказание услуг.</w:t>
      </w:r>
    </w:p>
    <w:p w14:paraId="420BA7DF" w14:textId="238C1F28"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Заказчик –</w:t>
      </w:r>
      <w:r w:rsidR="00131752" w:rsidRPr="00B134E4">
        <w:rPr>
          <w:sz w:val="26"/>
          <w:szCs w:val="26"/>
        </w:rPr>
        <w:t xml:space="preserve"> А</w:t>
      </w:r>
      <w:r w:rsidR="00147AE9" w:rsidRPr="00B134E4">
        <w:rPr>
          <w:sz w:val="26"/>
          <w:szCs w:val="26"/>
        </w:rPr>
        <w:t>кционерное общество «Национальная иммунобиологическая компания»</w:t>
      </w:r>
      <w:r w:rsidRPr="00B134E4">
        <w:rPr>
          <w:sz w:val="26"/>
          <w:szCs w:val="26"/>
        </w:rPr>
        <w:t>.</w:t>
      </w:r>
    </w:p>
    <w:p w14:paraId="5433DDB8"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Закупка у Единственного поставщика (исполнителя, подрядчика) – процедура закупки, при которой Заказчик предлагает заключить договор только одному поставщику (исполнителю, подрядчику).</w:t>
      </w:r>
    </w:p>
    <w:p w14:paraId="64CDAF29" w14:textId="3354F5C7" w:rsidR="00E54399" w:rsidRPr="00B134E4" w:rsidRDefault="009643A9" w:rsidP="00A362B1">
      <w:pPr>
        <w:widowControl w:val="0"/>
        <w:autoSpaceDE w:val="0"/>
        <w:autoSpaceDN w:val="0"/>
        <w:adjustRightInd w:val="0"/>
        <w:spacing w:line="276" w:lineRule="auto"/>
        <w:ind w:firstLine="708"/>
        <w:jc w:val="both"/>
        <w:rPr>
          <w:sz w:val="26"/>
          <w:szCs w:val="26"/>
        </w:rPr>
      </w:pPr>
      <w:r w:rsidRPr="00B134E4">
        <w:rPr>
          <w:rFonts w:eastAsiaTheme="minorHAnsi"/>
          <w:bCs/>
          <w:sz w:val="26"/>
          <w:szCs w:val="26"/>
          <w:lang w:eastAsia="en-US"/>
        </w:rPr>
        <w:t>Запрос предложений</w:t>
      </w:r>
      <w:r w:rsidRPr="00B134E4">
        <w:rPr>
          <w:rFonts w:eastAsiaTheme="minorHAnsi"/>
          <w:b/>
          <w:bCs/>
          <w:sz w:val="26"/>
          <w:szCs w:val="26"/>
          <w:lang w:eastAsia="en-US"/>
        </w:rPr>
        <w:t xml:space="preserve"> </w:t>
      </w:r>
      <w:r w:rsidRPr="00B134E4">
        <w:rPr>
          <w:rFonts w:eastAsiaTheme="minorHAnsi"/>
          <w:sz w:val="26"/>
          <w:szCs w:val="26"/>
          <w:lang w:eastAsia="en-US"/>
        </w:rPr>
        <w:t xml:space="preserve">— закупка, не являющаяся торгами (конкурсом, аукционом) в соответствии со статьями 447-449 или публичным конкурсом в соответствии со статьями 1057- 1061 Гражданского кодекса </w:t>
      </w:r>
      <w:r w:rsidR="000030F4" w:rsidRPr="00B134E4">
        <w:rPr>
          <w:rFonts w:eastAsiaTheme="minorHAnsi"/>
          <w:sz w:val="26"/>
          <w:szCs w:val="26"/>
          <w:lang w:eastAsia="en-US"/>
        </w:rPr>
        <w:t>Российской</w:t>
      </w:r>
      <w:r w:rsidRPr="00B134E4">
        <w:rPr>
          <w:rFonts w:eastAsiaTheme="minorHAnsi"/>
          <w:sz w:val="26"/>
          <w:szCs w:val="26"/>
          <w:lang w:eastAsia="en-US"/>
        </w:rPr>
        <w:t xml:space="preserve"> Федерации, правила проведения </w:t>
      </w:r>
      <w:r w:rsidR="000030F4" w:rsidRPr="00B134E4">
        <w:rPr>
          <w:rFonts w:eastAsiaTheme="minorHAnsi"/>
          <w:sz w:val="26"/>
          <w:szCs w:val="26"/>
          <w:lang w:eastAsia="en-US"/>
        </w:rPr>
        <w:t>которой</w:t>
      </w:r>
      <w:r w:rsidRPr="00B134E4">
        <w:rPr>
          <w:rFonts w:eastAsiaTheme="minorHAnsi"/>
          <w:sz w:val="26"/>
          <w:szCs w:val="26"/>
          <w:lang w:eastAsia="en-US"/>
        </w:rPr>
        <w:t xml:space="preserve"> регламентируются </w:t>
      </w:r>
      <w:r w:rsidR="002E0668" w:rsidRPr="00B134E4">
        <w:rPr>
          <w:rFonts w:eastAsiaTheme="minorHAnsi"/>
          <w:sz w:val="26"/>
          <w:szCs w:val="26"/>
          <w:lang w:eastAsia="en-US"/>
        </w:rPr>
        <w:t>п</w:t>
      </w:r>
      <w:r w:rsidRPr="00B134E4">
        <w:rPr>
          <w:rFonts w:eastAsiaTheme="minorHAnsi"/>
          <w:sz w:val="26"/>
          <w:szCs w:val="26"/>
          <w:lang w:eastAsia="en-US"/>
        </w:rPr>
        <w:t xml:space="preserve">оложением о закупках товаров, работ, услуг Заказчика. </w:t>
      </w:r>
      <w:r w:rsidR="000030F4" w:rsidRPr="00B134E4">
        <w:rPr>
          <w:rFonts w:eastAsiaTheme="minorHAnsi"/>
          <w:sz w:val="26"/>
          <w:szCs w:val="26"/>
          <w:lang w:eastAsia="en-US"/>
        </w:rPr>
        <w:t>Наилучшей</w:t>
      </w:r>
      <w:r w:rsidRPr="00B134E4">
        <w:rPr>
          <w:rFonts w:eastAsiaTheme="minorHAnsi"/>
          <w:sz w:val="26"/>
          <w:szCs w:val="26"/>
          <w:lang w:eastAsia="en-US"/>
        </w:rPr>
        <w:t xml:space="preserve"> признается Заявка на участие в Запросе предложений, содержащая лучшие условия выполнения работ, оказания услуг, представленная участником закупки, наиболее полно соответствующим требованиям документации о запросе предложений.</w:t>
      </w:r>
    </w:p>
    <w:p w14:paraId="41C5B77F" w14:textId="0D016886"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Инфраструктурная дочерняя организация Государст</w:t>
      </w:r>
      <w:r w:rsidR="00131752" w:rsidRPr="00B134E4">
        <w:rPr>
          <w:sz w:val="26"/>
          <w:szCs w:val="26"/>
        </w:rPr>
        <w:t>венной корпорации «Ростех</w:t>
      </w:r>
      <w:r w:rsidRPr="00B134E4">
        <w:rPr>
          <w:sz w:val="26"/>
          <w:szCs w:val="26"/>
        </w:rPr>
        <w:t>» – дочерняя организация (дочернее общество организации) Государст</w:t>
      </w:r>
      <w:r w:rsidR="00131752" w:rsidRPr="00B134E4">
        <w:rPr>
          <w:sz w:val="26"/>
          <w:szCs w:val="26"/>
        </w:rPr>
        <w:t>венной корпорации «Ростех</w:t>
      </w:r>
      <w:r w:rsidRPr="00B134E4">
        <w:rPr>
          <w:sz w:val="26"/>
          <w:szCs w:val="26"/>
        </w:rPr>
        <w:t>», основным видом деятельности которой является один или несколько инфраструктурных видов деятельности.</w:t>
      </w:r>
    </w:p>
    <w:p w14:paraId="591D69CA"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Комиссия – Комиссия по проведению процедур закупок товаров (работ, услуг) для нужд Заказчика.</w:t>
      </w:r>
    </w:p>
    <w:p w14:paraId="58703E60" w14:textId="576FF82C"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 xml:space="preserve">Корпорация – </w:t>
      </w:r>
      <w:r w:rsidR="0017067C" w:rsidRPr="00B134E4">
        <w:rPr>
          <w:rFonts w:eastAsiaTheme="minorHAnsi"/>
          <w:sz w:val="26"/>
          <w:szCs w:val="26"/>
          <w:lang w:val="en-US" w:eastAsia="en-US"/>
        </w:rPr>
        <w:t>Государственная корпорация</w:t>
      </w:r>
      <w:r w:rsidR="00BB6E4C" w:rsidRPr="00B134E4">
        <w:rPr>
          <w:rFonts w:eastAsiaTheme="minorHAnsi"/>
          <w:sz w:val="26"/>
          <w:szCs w:val="26"/>
          <w:lang w:val="en-US" w:eastAsia="en-US"/>
        </w:rPr>
        <w:t xml:space="preserve"> по содействию разработке, производству и экспорту высокотехнол</w:t>
      </w:r>
      <w:r w:rsidR="00DE50AA" w:rsidRPr="00B134E4">
        <w:rPr>
          <w:rFonts w:eastAsiaTheme="minorHAnsi"/>
          <w:sz w:val="26"/>
          <w:szCs w:val="26"/>
          <w:lang w:val="en-US" w:eastAsia="en-US"/>
        </w:rPr>
        <w:t xml:space="preserve">огичной промышленной продукции </w:t>
      </w:r>
      <w:r w:rsidR="00DE50AA" w:rsidRPr="00B134E4">
        <w:rPr>
          <w:rFonts w:eastAsiaTheme="minorHAnsi"/>
          <w:sz w:val="26"/>
          <w:szCs w:val="26"/>
          <w:lang w:eastAsia="en-US"/>
        </w:rPr>
        <w:t>«</w:t>
      </w:r>
      <w:r w:rsidR="00BB6E4C" w:rsidRPr="00B134E4">
        <w:rPr>
          <w:rFonts w:eastAsiaTheme="minorHAnsi"/>
          <w:sz w:val="26"/>
          <w:szCs w:val="26"/>
          <w:lang w:val="en-US" w:eastAsia="en-US"/>
        </w:rPr>
        <w:t>Ростех</w:t>
      </w:r>
      <w:r w:rsidR="00DE50AA" w:rsidRPr="00B134E4">
        <w:rPr>
          <w:rFonts w:eastAsiaTheme="minorHAnsi"/>
          <w:sz w:val="26"/>
          <w:szCs w:val="26"/>
          <w:lang w:eastAsia="en-US"/>
        </w:rPr>
        <w:t>»</w:t>
      </w:r>
      <w:r w:rsidRPr="00B134E4">
        <w:rPr>
          <w:sz w:val="26"/>
          <w:szCs w:val="26"/>
        </w:rPr>
        <w:t>.</w:t>
      </w:r>
    </w:p>
    <w:p w14:paraId="6515DA77"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Конкурс – торги, победителем которых признается лицо, которое предложило лучшие условия исполнения договора и заявке на участие в конкурсе которого присвоен первый номер.</w:t>
      </w:r>
    </w:p>
    <w:p w14:paraId="126AEF29"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Котировочная сессия – процедура закупки, при которой Комиссия определяет в качестве победителя участника, предложившего в своей котировочной заявке наименьшую стоимость выполнения договора на поставку товаров, выполнение работ и оказание услуг.</w:t>
      </w:r>
    </w:p>
    <w:p w14:paraId="2B65A8E6"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Начальная (максимальная) цена договора – предельно допустимая цена договора, определяемая Заказчиком в документации процедуры закупки.</w:t>
      </w:r>
    </w:p>
    <w:p w14:paraId="760D5173" w14:textId="5D65A82F"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Официальный сайт – официальный сайт Российской Федерации для размещения информации о размещении заказов на поставку товаров, выполнение работ и оказание услуг (</w:t>
      </w:r>
      <w:hyperlink r:id="rId9" w:history="1">
        <w:r w:rsidR="00EA1A4E" w:rsidRPr="00B134E4">
          <w:rPr>
            <w:rStyle w:val="a5"/>
            <w:sz w:val="26"/>
            <w:szCs w:val="26"/>
          </w:rPr>
          <w:t>www.zakupki.gov.ru</w:t>
        </w:r>
      </w:hyperlink>
      <w:r w:rsidRPr="00B134E4">
        <w:rPr>
          <w:sz w:val="26"/>
          <w:szCs w:val="26"/>
        </w:rPr>
        <w:t>).</w:t>
      </w:r>
    </w:p>
    <w:p w14:paraId="638275C3"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 xml:space="preserve">Протокол – документ, в котором комиссия указывает свои решения по итогам проведения соответственно конкурса, котировочной сессии, аукциона, закупки у </w:t>
      </w:r>
      <w:r w:rsidRPr="00B134E4">
        <w:rPr>
          <w:sz w:val="26"/>
          <w:szCs w:val="26"/>
        </w:rPr>
        <w:lastRenderedPageBreak/>
        <w:t>единственного поставщика (исполнителя, подрядчика), в том числе признание участника победителем, отказ от заключения договора, отклонение поступивших заявок и т.д.</w:t>
      </w:r>
    </w:p>
    <w:p w14:paraId="1EECAD28"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Специализированная организация – юридическое лицо, привлекаемое заказчиком на основании соответствующего договора для осуществления всех или части его функций, предусмотренных настоящим Положением.</w:t>
      </w:r>
    </w:p>
    <w:p w14:paraId="78BB9FE9"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Участник закупки (Поставщик, Участник процедуры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14:paraId="50F29951"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Централизованная закупка – закупка товаров (работ, услуг), проводимая в интересах двух и более заказчиков.</w:t>
      </w:r>
    </w:p>
    <w:p w14:paraId="05F09305"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Электронная торговая площадка (ЭТП) – программно-аппаратный комплекс, предназначенный для проведения аукционов в электронной форме на сайте в сети «Интернет», отвечающий требованиям, предъявляемым к подобным системам законодательством Российской Федерации.</w:t>
      </w:r>
    </w:p>
    <w:p w14:paraId="7944CB14"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лица, подписывающего информацию.</w:t>
      </w:r>
    </w:p>
    <w:p w14:paraId="5F2FBB2B"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Электронный документ – документ, в котором информация представлена в электронной форме</w:t>
      </w:r>
      <w:r w:rsidR="00B71447" w:rsidRPr="00B134E4">
        <w:rPr>
          <w:sz w:val="26"/>
          <w:szCs w:val="26"/>
        </w:rPr>
        <w:t>.</w:t>
      </w:r>
    </w:p>
    <w:p w14:paraId="452C5908" w14:textId="77777777" w:rsidR="00C83AFC" w:rsidRPr="00B134E4" w:rsidRDefault="00C83AFC" w:rsidP="00A362B1">
      <w:pPr>
        <w:spacing w:line="276" w:lineRule="auto"/>
        <w:ind w:firstLine="567"/>
        <w:jc w:val="both"/>
        <w:outlineLvl w:val="0"/>
        <w:rPr>
          <w:sz w:val="26"/>
          <w:szCs w:val="26"/>
        </w:rPr>
      </w:pPr>
      <w:bookmarkStart w:id="8" w:name="_Toc304447392"/>
      <w:bookmarkStart w:id="9" w:name="_Toc304449093"/>
      <w:bookmarkStart w:id="10" w:name="_Toc304449116"/>
      <w:bookmarkStart w:id="11" w:name="_Toc304449899"/>
      <w:r w:rsidRPr="00B134E4">
        <w:rPr>
          <w:b/>
          <w:bCs/>
          <w:sz w:val="26"/>
          <w:szCs w:val="26"/>
        </w:rPr>
        <w:br w:type="page"/>
      </w:r>
      <w:r w:rsidRPr="00B134E4">
        <w:rPr>
          <w:b/>
          <w:bCs/>
          <w:sz w:val="26"/>
          <w:szCs w:val="26"/>
        </w:rPr>
        <w:lastRenderedPageBreak/>
        <w:t>Глава 1. ОБЩИЕ ПОЛОЖЕНИЯ</w:t>
      </w:r>
      <w:bookmarkEnd w:id="8"/>
      <w:bookmarkEnd w:id="9"/>
      <w:bookmarkEnd w:id="10"/>
      <w:bookmarkEnd w:id="11"/>
    </w:p>
    <w:p w14:paraId="51605DC6" w14:textId="77777777" w:rsidR="00C83AFC" w:rsidRPr="00B134E4" w:rsidRDefault="00C83AFC" w:rsidP="00A362B1">
      <w:pPr>
        <w:spacing w:line="276" w:lineRule="auto"/>
        <w:rPr>
          <w:sz w:val="26"/>
          <w:szCs w:val="26"/>
        </w:rPr>
      </w:pPr>
    </w:p>
    <w:p w14:paraId="78FA54E9" w14:textId="77777777" w:rsidR="00C83AFC" w:rsidRPr="00B134E4" w:rsidRDefault="00C83AFC" w:rsidP="008462BC">
      <w:pPr>
        <w:pStyle w:val="2"/>
        <w:ind w:hanging="1042"/>
      </w:pPr>
      <w:bookmarkStart w:id="12" w:name="_Статья_1._Предмет"/>
      <w:bookmarkStart w:id="13" w:name="_Toc289933936"/>
      <w:bookmarkStart w:id="14" w:name="_Toc267167898"/>
      <w:bookmarkStart w:id="15" w:name="_Toc287038518"/>
      <w:bookmarkEnd w:id="12"/>
      <w:r w:rsidRPr="00B134E4">
        <w:t xml:space="preserve">Предмет и цели регулирования </w:t>
      </w:r>
      <w:bookmarkEnd w:id="13"/>
      <w:r w:rsidRPr="00B134E4">
        <w:t>Положения о закупочной деятельности</w:t>
      </w:r>
      <w:bookmarkEnd w:id="14"/>
      <w:bookmarkEnd w:id="15"/>
    </w:p>
    <w:p w14:paraId="369862A2" w14:textId="77777777" w:rsidR="00C83AFC" w:rsidRPr="00B134E4" w:rsidRDefault="00C83AFC" w:rsidP="00443FFB">
      <w:pPr>
        <w:pStyle w:val="af4"/>
        <w:numPr>
          <w:ilvl w:val="0"/>
          <w:numId w:val="3"/>
        </w:numPr>
        <w:tabs>
          <w:tab w:val="left" w:pos="993"/>
        </w:tabs>
        <w:spacing w:line="276" w:lineRule="auto"/>
        <w:ind w:left="0" w:firstLine="567"/>
        <w:contextualSpacing w:val="0"/>
        <w:jc w:val="both"/>
        <w:rPr>
          <w:sz w:val="26"/>
          <w:szCs w:val="26"/>
        </w:rPr>
      </w:pPr>
      <w:r w:rsidRPr="00B134E4">
        <w:rPr>
          <w:sz w:val="26"/>
          <w:szCs w:val="26"/>
        </w:rPr>
        <w:t>Настоящее Положение о закупочной деятельности (далее – Положение) регламентирует закупочную деятельность Заказчика, в том числе порядок подготовки и проведения процедур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 Положение устанавливает порядок проведения конкурсов, котировочных сессий и аукционов в электронной форме.</w:t>
      </w:r>
    </w:p>
    <w:p w14:paraId="0F0CC196" w14:textId="77777777" w:rsidR="00C83AFC" w:rsidRPr="00B134E4" w:rsidRDefault="00C83AFC" w:rsidP="00443FFB">
      <w:pPr>
        <w:pStyle w:val="af4"/>
        <w:numPr>
          <w:ilvl w:val="0"/>
          <w:numId w:val="3"/>
        </w:numPr>
        <w:tabs>
          <w:tab w:val="left" w:pos="993"/>
        </w:tabs>
        <w:spacing w:line="276" w:lineRule="auto"/>
        <w:ind w:left="0" w:firstLine="567"/>
        <w:contextualSpacing w:val="0"/>
        <w:jc w:val="both"/>
        <w:rPr>
          <w:sz w:val="26"/>
          <w:szCs w:val="26"/>
        </w:rPr>
      </w:pPr>
      <w:r w:rsidRPr="00B134E4">
        <w:rPr>
          <w:sz w:val="26"/>
          <w:szCs w:val="26"/>
        </w:rPr>
        <w:t>Целями регулирования настоящего Положения являются: обеспечение единых подходов к закупочной деятельности,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 эффективное использование денежных средств, обеспечение гласности и прозрачности закупок, предотвращение злоупотреблений.</w:t>
      </w:r>
    </w:p>
    <w:p w14:paraId="776B5E12" w14:textId="77777777" w:rsidR="00C83AFC" w:rsidRPr="00B134E4" w:rsidRDefault="00C83AFC" w:rsidP="00A362B1">
      <w:pPr>
        <w:spacing w:line="276" w:lineRule="auto"/>
        <w:ind w:firstLine="567"/>
        <w:jc w:val="both"/>
        <w:rPr>
          <w:sz w:val="26"/>
          <w:szCs w:val="26"/>
        </w:rPr>
      </w:pPr>
    </w:p>
    <w:p w14:paraId="6D04DCC9" w14:textId="77777777" w:rsidR="005206F2" w:rsidRPr="00B134E4" w:rsidRDefault="00C83AFC" w:rsidP="008462BC">
      <w:pPr>
        <w:pStyle w:val="2"/>
        <w:ind w:hanging="1042"/>
      </w:pPr>
      <w:bookmarkStart w:id="16" w:name="_Статья_2._Область"/>
      <w:bookmarkStart w:id="17" w:name="_Toc289933937"/>
      <w:bookmarkStart w:id="18" w:name="_Toc267167899"/>
      <w:bookmarkStart w:id="19" w:name="_Toc287038519"/>
      <w:bookmarkEnd w:id="16"/>
      <w:r w:rsidRPr="00B134E4">
        <w:t>Область применения</w:t>
      </w:r>
      <w:bookmarkEnd w:id="17"/>
      <w:r w:rsidRPr="00B134E4">
        <w:t xml:space="preserve"> Положения</w:t>
      </w:r>
      <w:bookmarkEnd w:id="18"/>
      <w:bookmarkEnd w:id="19"/>
    </w:p>
    <w:p w14:paraId="6E96FBC9"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1. Настоящее Положение обязательно для применения при проведении закупок товаров (работ, услуг) (далее – продукция) для нужд Заказчика, за исключением случаев, для которых законодательством Российской Федерации установлен иной порядок проведения закупок.</w:t>
      </w:r>
    </w:p>
    <w:p w14:paraId="31463619"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2. Настоящее Положение не регулирует отношения, связанные с:</w:t>
      </w:r>
    </w:p>
    <w:p w14:paraId="6D961C18" w14:textId="77777777" w:rsidR="005206F2" w:rsidRPr="00B134E4" w:rsidRDefault="005206F2" w:rsidP="00A362B1">
      <w:pPr>
        <w:widowControl w:val="0"/>
        <w:autoSpaceDE w:val="0"/>
        <w:autoSpaceDN w:val="0"/>
        <w:adjustRightInd w:val="0"/>
        <w:spacing w:line="276" w:lineRule="auto"/>
        <w:ind w:firstLine="708"/>
        <w:jc w:val="both"/>
        <w:rPr>
          <w:sz w:val="26"/>
          <w:szCs w:val="26"/>
        </w:rPr>
      </w:pPr>
      <w:r w:rsidRPr="00B134E4">
        <w:rPr>
          <w:sz w:val="26"/>
          <w:szCs w:val="26"/>
        </w:rPr>
        <w:t xml:space="preserve">     куплей-продажей ценных бумаг и валютных ценностей;</w:t>
      </w:r>
    </w:p>
    <w:p w14:paraId="32C0BBB5" w14:textId="77777777" w:rsidR="005206F2" w:rsidRPr="00B134E4" w:rsidRDefault="005206F2" w:rsidP="00A362B1">
      <w:pPr>
        <w:spacing w:line="276" w:lineRule="auto"/>
        <w:ind w:right="141" w:firstLine="708"/>
        <w:jc w:val="both"/>
        <w:rPr>
          <w:sz w:val="26"/>
          <w:szCs w:val="26"/>
        </w:rPr>
      </w:pPr>
      <w:r w:rsidRPr="00B134E4">
        <w:rPr>
          <w:sz w:val="26"/>
          <w:szCs w:val="26"/>
        </w:rPr>
        <w:t xml:space="preserve">     приобретением Заказчиком биржевых товаров на товарной бирже в соответствии с законодательством о товарных биржах и биржевой торговле;</w:t>
      </w:r>
    </w:p>
    <w:p w14:paraId="26EDD351" w14:textId="77777777" w:rsidR="00FC4B94" w:rsidRPr="00B134E4" w:rsidRDefault="005206F2" w:rsidP="00A362B1">
      <w:pPr>
        <w:spacing w:line="276" w:lineRule="auto"/>
        <w:ind w:right="141" w:firstLine="708"/>
        <w:jc w:val="both"/>
        <w:rPr>
          <w:rFonts w:eastAsiaTheme="minorHAnsi"/>
          <w:sz w:val="26"/>
          <w:szCs w:val="26"/>
          <w:lang w:eastAsia="en-US"/>
        </w:rPr>
      </w:pPr>
      <w:r w:rsidRPr="00B134E4">
        <w:rPr>
          <w:sz w:val="26"/>
          <w:szCs w:val="26"/>
        </w:rPr>
        <w:t xml:space="preserve">     осуществлением Заказчиком закупок продукции в соответствии с Федеральным законом </w:t>
      </w:r>
      <w:r w:rsidR="00FC4B94" w:rsidRPr="00B134E4">
        <w:rPr>
          <w:sz w:val="26"/>
          <w:szCs w:val="26"/>
        </w:rPr>
        <w:t>от 05 апреля 2013 г. N 4</w:t>
      </w:r>
      <w:r w:rsidRPr="00B134E4">
        <w:rPr>
          <w:sz w:val="26"/>
          <w:szCs w:val="26"/>
        </w:rPr>
        <w:t>4-ФЗ</w:t>
      </w:r>
      <w:r w:rsidR="00FC4B94" w:rsidRPr="00B134E4">
        <w:rPr>
          <w:sz w:val="26"/>
          <w:szCs w:val="26"/>
        </w:rPr>
        <w:t xml:space="preserve"> «О контрактной системе в сфере  закупок товаров, работ, услуг для обеспечения государственных и муниципальных нужд»;</w:t>
      </w:r>
    </w:p>
    <w:p w14:paraId="0CD0859F" w14:textId="77777777" w:rsidR="005206F2" w:rsidRPr="00B134E4" w:rsidRDefault="005206F2" w:rsidP="00A362B1">
      <w:pPr>
        <w:spacing w:line="276" w:lineRule="auto"/>
        <w:ind w:right="141" w:firstLine="708"/>
        <w:jc w:val="both"/>
        <w:rPr>
          <w:sz w:val="26"/>
          <w:szCs w:val="26"/>
        </w:rPr>
      </w:pPr>
      <w:r w:rsidRPr="00B134E4">
        <w:rPr>
          <w:sz w:val="26"/>
          <w:szCs w:val="26"/>
        </w:rPr>
        <w:t xml:space="preserve">     закупкой в области военно-технического сотрудничества;</w:t>
      </w:r>
    </w:p>
    <w:p w14:paraId="36A2EB45" w14:textId="77777777" w:rsidR="005206F2" w:rsidRPr="00B134E4" w:rsidRDefault="005206F2" w:rsidP="00A362B1">
      <w:pPr>
        <w:spacing w:line="276" w:lineRule="auto"/>
        <w:ind w:right="141" w:firstLine="708"/>
        <w:jc w:val="both"/>
        <w:rPr>
          <w:sz w:val="26"/>
          <w:szCs w:val="26"/>
        </w:rPr>
      </w:pPr>
      <w:r w:rsidRPr="00B134E4">
        <w:rPr>
          <w:sz w:val="26"/>
          <w:szCs w:val="26"/>
        </w:rPr>
        <w:t xml:space="preserve">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23288CFC" w14:textId="77777777" w:rsidR="005206F2" w:rsidRPr="00B134E4" w:rsidRDefault="005206F2" w:rsidP="00A362B1">
      <w:pPr>
        <w:spacing w:line="276" w:lineRule="auto"/>
        <w:ind w:right="141" w:firstLine="708"/>
        <w:jc w:val="both"/>
        <w:rPr>
          <w:sz w:val="26"/>
          <w:szCs w:val="26"/>
        </w:rPr>
      </w:pPr>
      <w:r w:rsidRPr="00B134E4">
        <w:rPr>
          <w:sz w:val="26"/>
          <w:szCs w:val="26"/>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N 307-ФЗ «Об аудиторской деятельности»;</w:t>
      </w:r>
    </w:p>
    <w:p w14:paraId="65B56DFF" w14:textId="77777777" w:rsidR="00147AE9" w:rsidRPr="00B134E4" w:rsidRDefault="005206F2" w:rsidP="00147AE9">
      <w:pPr>
        <w:spacing w:line="276" w:lineRule="auto"/>
        <w:ind w:right="141" w:firstLine="708"/>
        <w:jc w:val="both"/>
        <w:rPr>
          <w:sz w:val="26"/>
          <w:szCs w:val="26"/>
        </w:rPr>
      </w:pPr>
      <w:r w:rsidRPr="00B134E4">
        <w:rPr>
          <w:sz w:val="26"/>
          <w:szCs w:val="26"/>
        </w:rPr>
        <w:t xml:space="preserve">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7C49B04A" w14:textId="77777777" w:rsidR="00147AE9" w:rsidRPr="00B134E4" w:rsidRDefault="00147AE9" w:rsidP="00CA156B">
      <w:pPr>
        <w:widowControl w:val="0"/>
        <w:autoSpaceDE w:val="0"/>
        <w:autoSpaceDN w:val="0"/>
        <w:adjustRightInd w:val="0"/>
        <w:spacing w:line="276" w:lineRule="auto"/>
        <w:ind w:firstLine="993"/>
        <w:jc w:val="both"/>
        <w:rPr>
          <w:sz w:val="26"/>
          <w:szCs w:val="26"/>
        </w:rPr>
      </w:pPr>
      <w:r w:rsidRPr="00B134E4">
        <w:rPr>
          <w:sz w:val="26"/>
          <w:szCs w:val="26"/>
        </w:rPr>
        <w:t>осуществлением кредитной организацией лизинговых операций и межбанковских операций, в том числе с иностранными банками;</w:t>
      </w:r>
    </w:p>
    <w:p w14:paraId="54D753CA" w14:textId="37F34C95" w:rsidR="005206F2" w:rsidRPr="00B134E4" w:rsidRDefault="005206F2" w:rsidP="00CA156B">
      <w:pPr>
        <w:spacing w:line="276" w:lineRule="auto"/>
        <w:ind w:right="141" w:firstLine="708"/>
        <w:jc w:val="both"/>
        <w:rPr>
          <w:sz w:val="26"/>
          <w:szCs w:val="26"/>
        </w:rPr>
      </w:pPr>
      <w:r w:rsidRPr="00B134E4">
        <w:rPr>
          <w:sz w:val="26"/>
          <w:szCs w:val="26"/>
        </w:rPr>
        <w:t>арендой дв</w:t>
      </w:r>
      <w:r w:rsidR="00B70D1D" w:rsidRPr="00B134E4">
        <w:rPr>
          <w:sz w:val="26"/>
          <w:szCs w:val="26"/>
        </w:rPr>
        <w:t>ижимого и недвижимого имущества</w:t>
      </w:r>
      <w:r w:rsidR="0072481C" w:rsidRPr="00B134E4">
        <w:rPr>
          <w:sz w:val="26"/>
          <w:szCs w:val="26"/>
        </w:rPr>
        <w:t>.</w:t>
      </w:r>
    </w:p>
    <w:p w14:paraId="63B63D4E" w14:textId="77777777" w:rsidR="00C83AFC" w:rsidRPr="00B134E4" w:rsidRDefault="00C83AFC" w:rsidP="00A362B1">
      <w:pPr>
        <w:spacing w:line="276" w:lineRule="auto"/>
        <w:ind w:firstLine="567"/>
        <w:jc w:val="both"/>
        <w:rPr>
          <w:b/>
          <w:sz w:val="26"/>
          <w:szCs w:val="26"/>
        </w:rPr>
      </w:pPr>
    </w:p>
    <w:p w14:paraId="615AB9C4" w14:textId="77777777" w:rsidR="00C83AFC" w:rsidRPr="00B134E4" w:rsidRDefault="00C83AFC" w:rsidP="008462BC">
      <w:pPr>
        <w:pStyle w:val="2"/>
        <w:ind w:hanging="1042"/>
      </w:pPr>
      <w:bookmarkStart w:id="20" w:name="_Статья_3._Нормативное"/>
      <w:bookmarkStart w:id="21" w:name="_Toc289933938"/>
      <w:bookmarkStart w:id="22" w:name="_Toc267167900"/>
      <w:bookmarkStart w:id="23" w:name="_Toc287038520"/>
      <w:bookmarkEnd w:id="20"/>
      <w:r w:rsidRPr="00B134E4">
        <w:t xml:space="preserve">Нормативное правовое регулирование </w:t>
      </w:r>
      <w:bookmarkEnd w:id="21"/>
      <w:r w:rsidRPr="00B134E4">
        <w:t>закупочной деятельности</w:t>
      </w:r>
      <w:bookmarkEnd w:id="22"/>
      <w:bookmarkEnd w:id="23"/>
    </w:p>
    <w:p w14:paraId="70958BA3" w14:textId="0B6E60EA" w:rsidR="00C83AFC" w:rsidRPr="00B134E4" w:rsidRDefault="00C83AFC" w:rsidP="00A362B1">
      <w:pPr>
        <w:spacing w:line="276" w:lineRule="auto"/>
        <w:ind w:firstLine="567"/>
        <w:jc w:val="both"/>
        <w:rPr>
          <w:sz w:val="26"/>
          <w:szCs w:val="26"/>
        </w:rPr>
      </w:pPr>
      <w:r w:rsidRPr="00B134E4">
        <w:rPr>
          <w:sz w:val="26"/>
          <w:szCs w:val="26"/>
        </w:rPr>
        <w:t xml:space="preserve">1. При осуществлении закупочной деятельности Заказчик руководствуется </w:t>
      </w:r>
      <w:hyperlink r:id="rId10" w:history="1">
        <w:r w:rsidRPr="00B134E4">
          <w:rPr>
            <w:sz w:val="26"/>
            <w:szCs w:val="26"/>
          </w:rPr>
          <w:t>Конституцией</w:t>
        </w:r>
      </w:hyperlink>
      <w:r w:rsidRPr="00B134E4">
        <w:rPr>
          <w:sz w:val="26"/>
          <w:szCs w:val="26"/>
        </w:rPr>
        <w:t xml:space="preserve"> Российской Федерации, Гражданским </w:t>
      </w:r>
      <w:hyperlink r:id="rId11" w:history="1">
        <w:r w:rsidRPr="00B134E4">
          <w:rPr>
            <w:sz w:val="26"/>
            <w:szCs w:val="26"/>
          </w:rPr>
          <w:t>кодексом</w:t>
        </w:r>
      </w:hyperlink>
      <w:r w:rsidRPr="00B134E4">
        <w:rPr>
          <w:sz w:val="26"/>
          <w:szCs w:val="26"/>
        </w:rPr>
        <w:t xml:space="preserve">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23 ноября 2007 года № 270-ФЗ </w:t>
      </w:r>
      <w:r w:rsidR="00DE50AA" w:rsidRPr="00B134E4">
        <w:rPr>
          <w:sz w:val="26"/>
          <w:szCs w:val="26"/>
          <w:lang w:val="en-US"/>
        </w:rPr>
        <w:t xml:space="preserve"> </w:t>
      </w:r>
      <w:r w:rsidR="00DE50AA" w:rsidRPr="00B134E4">
        <w:rPr>
          <w:sz w:val="26"/>
          <w:szCs w:val="26"/>
        </w:rPr>
        <w:t>«</w:t>
      </w:r>
      <w:r w:rsidR="0017067C" w:rsidRPr="00B134E4">
        <w:rPr>
          <w:sz w:val="26"/>
          <w:szCs w:val="26"/>
        </w:rPr>
        <w:t>О Государственной корпорации по содействию разработке, производству и экспорту высокотехнол</w:t>
      </w:r>
      <w:r w:rsidR="00DE50AA" w:rsidRPr="00B134E4">
        <w:rPr>
          <w:sz w:val="26"/>
          <w:szCs w:val="26"/>
        </w:rPr>
        <w:t>огичной промышленной продукции «Ростех»</w:t>
      </w:r>
      <w:r w:rsidRPr="00B134E4">
        <w:rPr>
          <w:sz w:val="26"/>
          <w:szCs w:val="26"/>
        </w:rPr>
        <w:t>, иными федеральными законами и нормативными правовыми актами, приказами и иными распорядительными документами Корпорации и Заказчика, регулирующими отношения, связанные с проведением процедур закупок, а также настоящим Положением.</w:t>
      </w:r>
    </w:p>
    <w:p w14:paraId="341ADA96" w14:textId="77777777" w:rsidR="00C83AFC" w:rsidRPr="00B134E4" w:rsidRDefault="00C83AFC" w:rsidP="00A362B1">
      <w:pPr>
        <w:spacing w:line="276" w:lineRule="auto"/>
        <w:ind w:firstLine="567"/>
        <w:jc w:val="both"/>
        <w:rPr>
          <w:sz w:val="26"/>
          <w:szCs w:val="26"/>
        </w:rPr>
      </w:pPr>
      <w:r w:rsidRPr="00B134E4">
        <w:rPr>
          <w:sz w:val="26"/>
          <w:szCs w:val="26"/>
        </w:rPr>
        <w:t>2. Положение, а также изменения, вносимые в него, подлежат обязательному размещению на Официальном сайте не позднее чем в течение пятнадцати дней со дня их утверждения Заказчиком в соответствии с  пунктом 3 статьи 2 Федерального закона от 18 июля 2011 г. №223-ФЗ «О закупках товаров, работ, услуг отдельными видами юридических лиц</w:t>
      </w:r>
      <w:r w:rsidR="008D7959" w:rsidRPr="00B134E4">
        <w:rPr>
          <w:sz w:val="26"/>
          <w:szCs w:val="26"/>
        </w:rPr>
        <w:t xml:space="preserve">». </w:t>
      </w:r>
      <w:r w:rsidRPr="00B134E4">
        <w:rPr>
          <w:sz w:val="26"/>
          <w:szCs w:val="26"/>
        </w:rPr>
        <w:t>.</w:t>
      </w:r>
    </w:p>
    <w:p w14:paraId="05407567" w14:textId="77777777" w:rsidR="00C83AFC" w:rsidRPr="00B134E4" w:rsidRDefault="00C83AFC" w:rsidP="00A362B1">
      <w:pPr>
        <w:spacing w:line="276" w:lineRule="auto"/>
        <w:ind w:firstLine="567"/>
        <w:jc w:val="both"/>
        <w:rPr>
          <w:sz w:val="26"/>
          <w:szCs w:val="26"/>
          <w:highlight w:val="yellow"/>
        </w:rPr>
      </w:pPr>
      <w:r w:rsidRPr="00B134E4">
        <w:rPr>
          <w:sz w:val="26"/>
          <w:szCs w:val="26"/>
        </w:rPr>
        <w:t>3. Изменения в настоящее Положение вносятся распорядительными документами Заказчика.</w:t>
      </w:r>
    </w:p>
    <w:p w14:paraId="14E499C8" w14:textId="77777777" w:rsidR="00C83AFC" w:rsidRPr="00B134E4" w:rsidRDefault="00C83AFC" w:rsidP="00A362B1">
      <w:pPr>
        <w:spacing w:line="276" w:lineRule="auto"/>
        <w:ind w:firstLine="567"/>
        <w:jc w:val="both"/>
        <w:rPr>
          <w:sz w:val="26"/>
          <w:szCs w:val="26"/>
        </w:rPr>
      </w:pPr>
      <w:r w:rsidRPr="00B134E4">
        <w:rPr>
          <w:sz w:val="26"/>
          <w:szCs w:val="26"/>
        </w:rPr>
        <w:t>4. Под закупкой продукции понимаются осуществляемые в порядке, предусмотренном настоящим Положением, действия Заказчика по определению поставщика (исполнителя) в целях заключения с ним Договора.</w:t>
      </w:r>
    </w:p>
    <w:p w14:paraId="20EC4B53" w14:textId="77777777" w:rsidR="00C83AFC" w:rsidRPr="00B134E4" w:rsidRDefault="00C83AFC" w:rsidP="00A362B1">
      <w:pPr>
        <w:spacing w:line="276" w:lineRule="auto"/>
        <w:ind w:firstLine="567"/>
        <w:jc w:val="both"/>
        <w:rPr>
          <w:sz w:val="26"/>
          <w:szCs w:val="26"/>
        </w:rPr>
      </w:pPr>
      <w:r w:rsidRPr="00B134E4">
        <w:rPr>
          <w:sz w:val="26"/>
          <w:szCs w:val="26"/>
        </w:rPr>
        <w:t>5. Заказчик руководствуется редакцией Положения, размещенной на Официальном сайте на момент опубликования информации о закупке.</w:t>
      </w:r>
    </w:p>
    <w:p w14:paraId="24127570" w14:textId="77777777" w:rsidR="00C83AFC" w:rsidRPr="00B134E4" w:rsidRDefault="00C83AFC" w:rsidP="00A362B1">
      <w:pPr>
        <w:spacing w:line="276" w:lineRule="auto"/>
        <w:ind w:firstLine="567"/>
        <w:jc w:val="both"/>
        <w:rPr>
          <w:sz w:val="26"/>
          <w:szCs w:val="26"/>
        </w:rPr>
      </w:pPr>
      <w:r w:rsidRPr="00B134E4">
        <w:rPr>
          <w:sz w:val="26"/>
          <w:szCs w:val="26"/>
        </w:rPr>
        <w:t>6. Порядок документооборота при проведении процедур закупки продукции, исполнение, расторжение и оплата Договора регулируются настоящим Положением и распорядительными документами Заказчика.</w:t>
      </w:r>
    </w:p>
    <w:p w14:paraId="73300BB2" w14:textId="77777777" w:rsidR="00C83AFC" w:rsidRPr="00B134E4" w:rsidRDefault="00C83AFC" w:rsidP="00A362B1">
      <w:pPr>
        <w:spacing w:line="276" w:lineRule="auto"/>
        <w:ind w:firstLine="567"/>
        <w:jc w:val="both"/>
        <w:rPr>
          <w:sz w:val="26"/>
          <w:szCs w:val="26"/>
        </w:rPr>
      </w:pPr>
    </w:p>
    <w:p w14:paraId="153DACD8" w14:textId="77777777" w:rsidR="00C83AFC" w:rsidRPr="00B134E4" w:rsidRDefault="00C83AFC" w:rsidP="008462BC">
      <w:pPr>
        <w:pStyle w:val="2"/>
        <w:ind w:hanging="1042"/>
      </w:pPr>
      <w:bookmarkStart w:id="24" w:name="_Toc267167901"/>
      <w:bookmarkStart w:id="25" w:name="_Toc287038521"/>
      <w:r w:rsidRPr="00B134E4">
        <w:t>Порядок организации закупочной деятельности.</w:t>
      </w:r>
      <w:bookmarkEnd w:id="24"/>
      <w:bookmarkEnd w:id="25"/>
    </w:p>
    <w:p w14:paraId="7A1C93A3" w14:textId="77777777" w:rsidR="00C83AFC" w:rsidRPr="00B134E4" w:rsidRDefault="00C83AFC" w:rsidP="00A362B1">
      <w:pPr>
        <w:spacing w:line="276" w:lineRule="auto"/>
        <w:ind w:firstLine="567"/>
        <w:jc w:val="both"/>
        <w:rPr>
          <w:bCs/>
          <w:sz w:val="26"/>
          <w:szCs w:val="26"/>
        </w:rPr>
      </w:pPr>
      <w:r w:rsidRPr="00B134E4">
        <w:rPr>
          <w:sz w:val="26"/>
          <w:szCs w:val="26"/>
        </w:rPr>
        <w:t>1. Часть или все ф</w:t>
      </w:r>
      <w:r w:rsidRPr="00B134E4">
        <w:rPr>
          <w:bCs/>
          <w:sz w:val="26"/>
          <w:szCs w:val="26"/>
        </w:rPr>
        <w:t xml:space="preserve">ункции и полномочия Заказчика, предусмотренные настоящим Положением, могут быть переданы Заказчиком на основании договора (соглашения) </w:t>
      </w:r>
      <w:r w:rsidRPr="00B134E4">
        <w:rPr>
          <w:sz w:val="26"/>
          <w:szCs w:val="26"/>
        </w:rPr>
        <w:t>Специализированной организации</w:t>
      </w:r>
      <w:r w:rsidRPr="00B134E4">
        <w:rPr>
          <w:bCs/>
          <w:sz w:val="26"/>
          <w:szCs w:val="26"/>
        </w:rPr>
        <w:t>.</w:t>
      </w:r>
    </w:p>
    <w:p w14:paraId="3558C4C2" w14:textId="77777777" w:rsidR="00C83AFC" w:rsidRPr="00B134E4" w:rsidRDefault="00C83AFC" w:rsidP="00A362B1">
      <w:pPr>
        <w:spacing w:line="276" w:lineRule="auto"/>
        <w:ind w:firstLine="567"/>
        <w:jc w:val="both"/>
        <w:rPr>
          <w:bCs/>
          <w:sz w:val="26"/>
          <w:szCs w:val="26"/>
        </w:rPr>
      </w:pPr>
      <w:r w:rsidRPr="00B134E4">
        <w:rPr>
          <w:sz w:val="26"/>
          <w:szCs w:val="26"/>
        </w:rPr>
        <w:t xml:space="preserve">2. </w:t>
      </w:r>
      <w:r w:rsidRPr="00B134E4">
        <w:rPr>
          <w:bCs/>
          <w:sz w:val="26"/>
          <w:szCs w:val="26"/>
        </w:rPr>
        <w:t>Для осуществления действий по выбору поставщиков (исполнителей) при проведении процедур закупок Заказчиком создается Комиссия, которая принимает необходимые решения, в том числе:</w:t>
      </w:r>
    </w:p>
    <w:p w14:paraId="298119B9" w14:textId="77777777" w:rsidR="00C83AFC" w:rsidRPr="00B134E4" w:rsidRDefault="00C83AFC" w:rsidP="00443FFB">
      <w:pPr>
        <w:pStyle w:val="af4"/>
        <w:numPr>
          <w:ilvl w:val="0"/>
          <w:numId w:val="2"/>
        </w:numPr>
        <w:tabs>
          <w:tab w:val="num" w:pos="0"/>
          <w:tab w:val="left" w:pos="851"/>
        </w:tabs>
        <w:spacing w:line="276" w:lineRule="auto"/>
        <w:ind w:left="0" w:firstLine="567"/>
        <w:contextualSpacing w:val="0"/>
        <w:jc w:val="both"/>
        <w:rPr>
          <w:sz w:val="26"/>
          <w:szCs w:val="26"/>
        </w:rPr>
      </w:pPr>
      <w:r w:rsidRPr="00B134E4">
        <w:rPr>
          <w:sz w:val="26"/>
          <w:szCs w:val="26"/>
        </w:rPr>
        <w:t>о допуске или отказе в допуске к участию в процедуре закупки участника процедуры закупки;</w:t>
      </w:r>
    </w:p>
    <w:p w14:paraId="58C4A07A" w14:textId="77777777" w:rsidR="00C83AFC" w:rsidRPr="00B134E4" w:rsidRDefault="00C83AFC" w:rsidP="00443FFB">
      <w:pPr>
        <w:pStyle w:val="af4"/>
        <w:numPr>
          <w:ilvl w:val="0"/>
          <w:numId w:val="2"/>
        </w:numPr>
        <w:tabs>
          <w:tab w:val="num" w:pos="0"/>
          <w:tab w:val="left" w:pos="851"/>
        </w:tabs>
        <w:spacing w:line="276" w:lineRule="auto"/>
        <w:ind w:left="0" w:firstLine="567"/>
        <w:contextualSpacing w:val="0"/>
        <w:jc w:val="both"/>
        <w:rPr>
          <w:sz w:val="26"/>
          <w:szCs w:val="26"/>
        </w:rPr>
      </w:pPr>
      <w:r w:rsidRPr="00B134E4">
        <w:rPr>
          <w:sz w:val="26"/>
          <w:szCs w:val="26"/>
        </w:rPr>
        <w:t>о выборе победителя процедуры закупки;</w:t>
      </w:r>
    </w:p>
    <w:p w14:paraId="0A4D5319" w14:textId="77777777" w:rsidR="00C83AFC" w:rsidRPr="00B134E4" w:rsidRDefault="00C83AFC" w:rsidP="00443FFB">
      <w:pPr>
        <w:pStyle w:val="af4"/>
        <w:numPr>
          <w:ilvl w:val="0"/>
          <w:numId w:val="2"/>
        </w:numPr>
        <w:tabs>
          <w:tab w:val="num" w:pos="0"/>
          <w:tab w:val="left" w:pos="851"/>
        </w:tabs>
        <w:spacing w:line="276" w:lineRule="auto"/>
        <w:ind w:left="0" w:firstLine="567"/>
        <w:contextualSpacing w:val="0"/>
        <w:jc w:val="both"/>
        <w:rPr>
          <w:sz w:val="26"/>
          <w:szCs w:val="26"/>
        </w:rPr>
      </w:pPr>
      <w:r w:rsidRPr="00B134E4">
        <w:rPr>
          <w:sz w:val="26"/>
          <w:szCs w:val="26"/>
        </w:rPr>
        <w:t>о признании процедуры закупки несостоявшейся;</w:t>
      </w:r>
    </w:p>
    <w:p w14:paraId="53799356" w14:textId="77777777" w:rsidR="00C83AFC" w:rsidRPr="00B134E4" w:rsidRDefault="00C83AFC" w:rsidP="00443FFB">
      <w:pPr>
        <w:pStyle w:val="af4"/>
        <w:numPr>
          <w:ilvl w:val="0"/>
          <w:numId w:val="2"/>
        </w:numPr>
        <w:tabs>
          <w:tab w:val="num" w:pos="0"/>
          <w:tab w:val="left" w:pos="851"/>
        </w:tabs>
        <w:spacing w:line="276" w:lineRule="auto"/>
        <w:ind w:left="0" w:firstLine="567"/>
        <w:contextualSpacing w:val="0"/>
        <w:jc w:val="both"/>
        <w:rPr>
          <w:sz w:val="26"/>
          <w:szCs w:val="26"/>
        </w:rPr>
      </w:pPr>
      <w:r w:rsidRPr="00B134E4">
        <w:rPr>
          <w:sz w:val="26"/>
          <w:szCs w:val="26"/>
        </w:rPr>
        <w:t>иные решения при проведении процедуры закупки.</w:t>
      </w:r>
    </w:p>
    <w:p w14:paraId="7A163F5A" w14:textId="77777777" w:rsidR="00C83AFC" w:rsidRPr="00B134E4" w:rsidRDefault="00C83AFC" w:rsidP="00A362B1">
      <w:pPr>
        <w:spacing w:line="276" w:lineRule="auto"/>
        <w:ind w:firstLine="567"/>
        <w:jc w:val="both"/>
        <w:rPr>
          <w:sz w:val="26"/>
          <w:szCs w:val="26"/>
        </w:rPr>
      </w:pPr>
      <w:r w:rsidRPr="00B134E4">
        <w:rPr>
          <w:sz w:val="26"/>
          <w:szCs w:val="26"/>
        </w:rPr>
        <w:t>3. В состав Комиссии могут входить как сотрудники Заказчика, так и иные лица, привлеченные Заказчиком. В состав Комиссии не могут включаться лица, лично заинтересованные в результатах закупки, либо аффилированные с участниками процедуры закупки лица.</w:t>
      </w:r>
    </w:p>
    <w:p w14:paraId="42895C3A" w14:textId="77777777" w:rsidR="00C83AFC" w:rsidRPr="00B134E4" w:rsidRDefault="00C83AFC" w:rsidP="00A362B1">
      <w:pPr>
        <w:spacing w:line="276" w:lineRule="auto"/>
        <w:ind w:firstLine="567"/>
        <w:jc w:val="both"/>
        <w:rPr>
          <w:bCs/>
          <w:sz w:val="26"/>
          <w:szCs w:val="26"/>
        </w:rPr>
      </w:pPr>
      <w:r w:rsidRPr="00B134E4">
        <w:rPr>
          <w:sz w:val="26"/>
          <w:szCs w:val="26"/>
        </w:rPr>
        <w:t xml:space="preserve">4. </w:t>
      </w:r>
      <w:r w:rsidRPr="00B134E4">
        <w:rPr>
          <w:bCs/>
          <w:sz w:val="26"/>
          <w:szCs w:val="26"/>
        </w:rPr>
        <w:t>Полномочия и порядок формирования Комиссии устанавливаются Положением о Комиссии, утверждаемым Заказчиком.</w:t>
      </w:r>
    </w:p>
    <w:p w14:paraId="2AA3F2B7" w14:textId="77777777" w:rsidR="00A11BBC" w:rsidRPr="00B134E4" w:rsidRDefault="00A11BBC" w:rsidP="00A362B1">
      <w:pPr>
        <w:spacing w:line="276" w:lineRule="auto"/>
        <w:ind w:firstLine="567"/>
        <w:jc w:val="both"/>
        <w:rPr>
          <w:bCs/>
          <w:sz w:val="26"/>
          <w:szCs w:val="26"/>
        </w:rPr>
      </w:pPr>
    </w:p>
    <w:p w14:paraId="6EA3218E" w14:textId="77777777" w:rsidR="00C83AFC" w:rsidRPr="00B134E4" w:rsidRDefault="00C83AFC" w:rsidP="008462BC">
      <w:pPr>
        <w:pStyle w:val="2"/>
        <w:ind w:hanging="1042"/>
      </w:pPr>
      <w:bookmarkStart w:id="26" w:name="_Toc304449904"/>
      <w:bookmarkStart w:id="27" w:name="_Toc267167902"/>
      <w:bookmarkStart w:id="28" w:name="_Toc287038522"/>
      <w:r w:rsidRPr="00B134E4">
        <w:t>Договор на поставку продукции</w:t>
      </w:r>
      <w:bookmarkEnd w:id="26"/>
      <w:bookmarkEnd w:id="27"/>
      <w:bookmarkEnd w:id="28"/>
    </w:p>
    <w:p w14:paraId="034B44F1" w14:textId="77777777" w:rsidR="00C83AFC" w:rsidRPr="00B134E4" w:rsidRDefault="00C83AFC" w:rsidP="00A362B1">
      <w:pPr>
        <w:spacing w:line="276" w:lineRule="auto"/>
        <w:ind w:firstLine="567"/>
        <w:jc w:val="both"/>
        <w:rPr>
          <w:sz w:val="26"/>
          <w:szCs w:val="26"/>
        </w:rPr>
      </w:pPr>
      <w:r w:rsidRPr="00B134E4">
        <w:rPr>
          <w:sz w:val="26"/>
          <w:szCs w:val="26"/>
        </w:rPr>
        <w:t>1. Договор заключается в порядке, предусмотренном Гражданским кодексом Российской Федерации и иными федеральными законами с учетом требований настоящего Положения.</w:t>
      </w:r>
    </w:p>
    <w:p w14:paraId="79A08ADE" w14:textId="77777777" w:rsidR="00C83AFC" w:rsidRPr="00B134E4" w:rsidRDefault="00C83AFC" w:rsidP="00A362B1">
      <w:pPr>
        <w:spacing w:line="276" w:lineRule="auto"/>
        <w:ind w:firstLine="567"/>
        <w:jc w:val="both"/>
        <w:rPr>
          <w:sz w:val="26"/>
          <w:szCs w:val="26"/>
        </w:rPr>
      </w:pPr>
      <w:r w:rsidRPr="00B134E4">
        <w:rPr>
          <w:sz w:val="26"/>
          <w:szCs w:val="26"/>
        </w:rPr>
        <w:t>2. Цена договора является твердой и не может изменяться в ходе его исполнения, за исключением случаев, когда изменение цены допускается законом либо в установленном законом порядке. Оплата поставляемой продукции осуществляется по цене, установленной договором.</w:t>
      </w:r>
    </w:p>
    <w:p w14:paraId="1EFC6522" w14:textId="77777777" w:rsidR="00C83AFC" w:rsidRPr="00B134E4" w:rsidRDefault="00C83AFC" w:rsidP="00A362B1">
      <w:pPr>
        <w:spacing w:line="276" w:lineRule="auto"/>
        <w:ind w:firstLine="567"/>
        <w:jc w:val="both"/>
        <w:rPr>
          <w:sz w:val="26"/>
          <w:szCs w:val="26"/>
        </w:rPr>
      </w:pPr>
      <w:r w:rsidRPr="00B134E4">
        <w:rPr>
          <w:sz w:val="26"/>
          <w:szCs w:val="26"/>
        </w:rPr>
        <w:t>3. В договор включается обязательное условие об ответственности поставщика (исполнителя) за неисполнение или ненадлежащее исполнение обязательств, предусмотренных договором.</w:t>
      </w:r>
    </w:p>
    <w:p w14:paraId="53C084EB" w14:textId="77777777" w:rsidR="00C83AFC" w:rsidRPr="00B134E4" w:rsidRDefault="00C83AFC" w:rsidP="00A362B1">
      <w:pPr>
        <w:spacing w:line="276" w:lineRule="auto"/>
        <w:ind w:firstLine="567"/>
        <w:jc w:val="both"/>
        <w:rPr>
          <w:sz w:val="26"/>
          <w:szCs w:val="26"/>
        </w:rPr>
      </w:pPr>
      <w:r w:rsidRPr="00B134E4">
        <w:rPr>
          <w:sz w:val="26"/>
          <w:szCs w:val="26"/>
        </w:rPr>
        <w:t>4. В случае несвоевременного исполнения поставщиком (исполнителем) обязательств, предусмотренных договором, Заказчик вправе потребовать уплаты неустойки (штрафа, пеней). Размер такой неустойки (штрафа, пеней) устанавливается договором.</w:t>
      </w:r>
    </w:p>
    <w:p w14:paraId="1BB814B9" w14:textId="77777777" w:rsidR="008B3492" w:rsidRPr="00B134E4" w:rsidRDefault="008B3492" w:rsidP="00A362B1">
      <w:pPr>
        <w:spacing w:line="276" w:lineRule="auto"/>
        <w:ind w:firstLine="567"/>
        <w:jc w:val="both"/>
        <w:rPr>
          <w:sz w:val="26"/>
          <w:szCs w:val="26"/>
        </w:rPr>
      </w:pPr>
    </w:p>
    <w:p w14:paraId="7FFFBF84" w14:textId="77777777" w:rsidR="00C83AFC" w:rsidRPr="00B134E4" w:rsidRDefault="00C83AFC" w:rsidP="008462BC">
      <w:pPr>
        <w:pStyle w:val="2"/>
        <w:ind w:hanging="1042"/>
      </w:pPr>
      <w:bookmarkStart w:id="29" w:name="_Toc304449905"/>
      <w:bookmarkStart w:id="30" w:name="_Toc267167903"/>
      <w:bookmarkStart w:id="31" w:name="_Toc287038523"/>
      <w:r w:rsidRPr="00B134E4">
        <w:t xml:space="preserve">Способы </w:t>
      </w:r>
      <w:bookmarkEnd w:id="29"/>
      <w:r w:rsidRPr="00B134E4">
        <w:t>закупки продукции</w:t>
      </w:r>
      <w:bookmarkEnd w:id="30"/>
      <w:bookmarkEnd w:id="31"/>
    </w:p>
    <w:p w14:paraId="116321A5" w14:textId="77777777" w:rsidR="00B70D1D" w:rsidRPr="00B134E4" w:rsidRDefault="00B70D1D" w:rsidP="008462BC">
      <w:pPr>
        <w:spacing w:line="276" w:lineRule="auto"/>
        <w:ind w:right="141" w:firstLine="567"/>
        <w:jc w:val="both"/>
        <w:rPr>
          <w:sz w:val="26"/>
          <w:szCs w:val="26"/>
        </w:rPr>
      </w:pPr>
      <w:r w:rsidRPr="00B134E4">
        <w:rPr>
          <w:sz w:val="26"/>
          <w:szCs w:val="26"/>
        </w:rPr>
        <w:t>1. Закупки продукции могут осуществляться:</w:t>
      </w:r>
    </w:p>
    <w:p w14:paraId="230E5FA1" w14:textId="77777777" w:rsidR="00B70D1D" w:rsidRPr="00B134E4" w:rsidRDefault="00B70D1D" w:rsidP="008462BC">
      <w:pPr>
        <w:spacing w:line="276" w:lineRule="auto"/>
        <w:ind w:right="141" w:firstLine="567"/>
        <w:jc w:val="both"/>
        <w:rPr>
          <w:sz w:val="26"/>
          <w:szCs w:val="26"/>
        </w:rPr>
      </w:pPr>
      <w:r w:rsidRPr="00B134E4">
        <w:rPr>
          <w:sz w:val="26"/>
          <w:szCs w:val="26"/>
        </w:rPr>
        <w:t>а) способом конкурентных процедур, в том числе:</w:t>
      </w:r>
    </w:p>
    <w:p w14:paraId="79776F2A" w14:textId="77777777" w:rsidR="00B70D1D" w:rsidRPr="00B134E4" w:rsidRDefault="00B70D1D" w:rsidP="008462BC">
      <w:pPr>
        <w:spacing w:line="276" w:lineRule="auto"/>
        <w:ind w:right="141" w:firstLine="567"/>
        <w:jc w:val="both"/>
        <w:rPr>
          <w:sz w:val="26"/>
          <w:szCs w:val="26"/>
        </w:rPr>
      </w:pPr>
      <w:r w:rsidRPr="00B134E4">
        <w:rPr>
          <w:sz w:val="26"/>
          <w:szCs w:val="26"/>
        </w:rPr>
        <w:t xml:space="preserve">     путем проведения торгов в форме Конкурса, Аукциона,</w:t>
      </w:r>
    </w:p>
    <w:p w14:paraId="75F089A1" w14:textId="1FF20B90" w:rsidR="00B70D1D" w:rsidRPr="00B134E4" w:rsidRDefault="00B70D1D" w:rsidP="008462BC">
      <w:pPr>
        <w:spacing w:line="276" w:lineRule="auto"/>
        <w:ind w:right="141" w:firstLine="567"/>
        <w:jc w:val="both"/>
        <w:rPr>
          <w:sz w:val="26"/>
          <w:szCs w:val="26"/>
        </w:rPr>
      </w:pPr>
      <w:r w:rsidRPr="00B134E4">
        <w:rPr>
          <w:sz w:val="26"/>
          <w:szCs w:val="26"/>
        </w:rPr>
        <w:t xml:space="preserve">     без проведения торгов в форме Котировочной сессии</w:t>
      </w:r>
      <w:r w:rsidR="00996DAB" w:rsidRPr="00B134E4">
        <w:rPr>
          <w:sz w:val="26"/>
          <w:szCs w:val="26"/>
        </w:rPr>
        <w:t>, Запроса предложений</w:t>
      </w:r>
      <w:r w:rsidR="008C1E89" w:rsidRPr="00B134E4">
        <w:rPr>
          <w:sz w:val="26"/>
          <w:szCs w:val="26"/>
        </w:rPr>
        <w:t>, Двухэтапного запроса предложений</w:t>
      </w:r>
      <w:r w:rsidRPr="00B134E4">
        <w:rPr>
          <w:sz w:val="26"/>
          <w:szCs w:val="26"/>
        </w:rPr>
        <w:t>;</w:t>
      </w:r>
    </w:p>
    <w:p w14:paraId="27DCCA91" w14:textId="77777777" w:rsidR="00B70D1D" w:rsidRPr="00B134E4" w:rsidRDefault="00B70D1D" w:rsidP="008462BC">
      <w:pPr>
        <w:spacing w:line="276" w:lineRule="auto"/>
        <w:ind w:right="141" w:firstLine="567"/>
        <w:jc w:val="both"/>
        <w:rPr>
          <w:sz w:val="26"/>
          <w:szCs w:val="26"/>
        </w:rPr>
      </w:pPr>
      <w:r w:rsidRPr="00B134E4">
        <w:rPr>
          <w:sz w:val="26"/>
          <w:szCs w:val="26"/>
        </w:rPr>
        <w:t>б) способом неконкурентной процедуры:</w:t>
      </w:r>
    </w:p>
    <w:p w14:paraId="5C53F7DD" w14:textId="77777777" w:rsidR="00B70D1D" w:rsidRPr="00B134E4" w:rsidRDefault="00B70D1D" w:rsidP="008462BC">
      <w:pPr>
        <w:spacing w:line="276" w:lineRule="auto"/>
        <w:ind w:right="141" w:firstLine="567"/>
        <w:jc w:val="both"/>
        <w:rPr>
          <w:sz w:val="26"/>
          <w:szCs w:val="26"/>
        </w:rPr>
      </w:pPr>
      <w:r w:rsidRPr="00B134E4">
        <w:rPr>
          <w:sz w:val="26"/>
          <w:szCs w:val="26"/>
        </w:rPr>
        <w:t xml:space="preserve">     у единственного поставщика (исполнителя).</w:t>
      </w:r>
    </w:p>
    <w:p w14:paraId="1C58B54D" w14:textId="77777777" w:rsidR="00B70D1D" w:rsidRPr="00B134E4" w:rsidRDefault="00B70D1D" w:rsidP="008462BC">
      <w:pPr>
        <w:spacing w:line="276" w:lineRule="auto"/>
        <w:ind w:right="141" w:firstLine="567"/>
        <w:jc w:val="both"/>
        <w:rPr>
          <w:sz w:val="26"/>
          <w:szCs w:val="26"/>
        </w:rPr>
      </w:pPr>
      <w:r w:rsidRPr="00B134E4">
        <w:rPr>
          <w:sz w:val="26"/>
          <w:szCs w:val="26"/>
        </w:rPr>
        <w:t>1.1. Процедуры проведения закупок в электронной форме устанавливаются в соответствии с регламентом работы ЭТП и не должны противоречить настоящему Положению.</w:t>
      </w:r>
    </w:p>
    <w:p w14:paraId="1230008D" w14:textId="77777777" w:rsidR="00B70D1D" w:rsidRPr="00B134E4" w:rsidRDefault="00B70D1D" w:rsidP="008462BC">
      <w:pPr>
        <w:spacing w:line="276" w:lineRule="auto"/>
        <w:ind w:right="141" w:firstLine="567"/>
        <w:jc w:val="both"/>
        <w:rPr>
          <w:sz w:val="26"/>
          <w:szCs w:val="26"/>
        </w:rPr>
      </w:pPr>
      <w:r w:rsidRPr="00B134E4">
        <w:rPr>
          <w:sz w:val="26"/>
          <w:szCs w:val="26"/>
        </w:rPr>
        <w:t>1.2. Заказчик осуществляет закупки в электронной форме в случаях, установленных нормативными правовыми актами Правительства Российской Федерации, а также правовыми актами Корпорации.</w:t>
      </w:r>
    </w:p>
    <w:p w14:paraId="5691CFD4" w14:textId="77777777" w:rsidR="00B70D1D" w:rsidRPr="00B134E4" w:rsidRDefault="00B70D1D" w:rsidP="008462BC">
      <w:pPr>
        <w:spacing w:line="276" w:lineRule="auto"/>
        <w:ind w:right="141" w:firstLine="567"/>
        <w:jc w:val="both"/>
        <w:rPr>
          <w:sz w:val="26"/>
          <w:szCs w:val="26"/>
        </w:rPr>
      </w:pPr>
      <w:r w:rsidRPr="00B134E4">
        <w:rPr>
          <w:sz w:val="26"/>
          <w:szCs w:val="26"/>
        </w:rPr>
        <w:t>2. При закупках продукции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цена, сроки и иные условия поставки товаров, выполнения работ или оказания услуг. Участник процедуры закупки подает заявку на участие в конкурсе или аукционе в отношении определенного лота. В отношении каждого лота заключается отдельный договор.</w:t>
      </w:r>
    </w:p>
    <w:p w14:paraId="32DED11B" w14:textId="77777777" w:rsidR="00B70D1D" w:rsidRPr="00B134E4" w:rsidRDefault="00B70D1D" w:rsidP="008462BC">
      <w:pPr>
        <w:spacing w:line="276" w:lineRule="auto"/>
        <w:ind w:right="141" w:firstLine="567"/>
        <w:jc w:val="both"/>
        <w:rPr>
          <w:sz w:val="26"/>
          <w:szCs w:val="26"/>
        </w:rPr>
      </w:pPr>
      <w:r w:rsidRPr="00B134E4">
        <w:rPr>
          <w:sz w:val="26"/>
          <w:szCs w:val="26"/>
        </w:rPr>
        <w:t>3. При закупке продукции путем централизованной закупки заказчики предоставляют Специализированной организации проекты извещений, на основе которых формируется сводное извещение о закупке продукции и выбор способа закупки продукции. При централизованной закупке Специализированная организация действует от имени заказчиков. По итогам централизованной закупки каждый Заказчик заключает отдельный договор, условия которого не могут отличаться от условий, указанных в извещении о централизованной закупке.</w:t>
      </w:r>
    </w:p>
    <w:p w14:paraId="2908D187" w14:textId="77777777" w:rsidR="00B70D1D" w:rsidRPr="00B134E4" w:rsidRDefault="00B70D1D" w:rsidP="008462BC">
      <w:pPr>
        <w:spacing w:line="276" w:lineRule="auto"/>
        <w:ind w:right="141" w:firstLine="567"/>
        <w:jc w:val="both"/>
        <w:rPr>
          <w:sz w:val="26"/>
          <w:szCs w:val="26"/>
        </w:rPr>
      </w:pPr>
      <w:r w:rsidRPr="00B134E4">
        <w:rPr>
          <w:sz w:val="26"/>
          <w:szCs w:val="26"/>
        </w:rPr>
        <w:t>4. Решение о способе закупки продукции принимается Заказчиком в соответствии с настоящим Положением.</w:t>
      </w:r>
    </w:p>
    <w:p w14:paraId="525ADDEA" w14:textId="77777777" w:rsidR="00696A18" w:rsidRPr="00B134E4" w:rsidRDefault="00B70D1D" w:rsidP="008462BC">
      <w:pPr>
        <w:spacing w:line="276" w:lineRule="auto"/>
        <w:ind w:right="141" w:firstLine="567"/>
        <w:jc w:val="both"/>
        <w:rPr>
          <w:sz w:val="26"/>
          <w:szCs w:val="26"/>
        </w:rPr>
      </w:pPr>
      <w:r w:rsidRPr="00B134E4">
        <w:rPr>
          <w:sz w:val="26"/>
          <w:szCs w:val="26"/>
        </w:rPr>
        <w:t>5.  Корпорацией устанавливается перечень продукции, закупка которой производится способом централизованной закупки.</w:t>
      </w:r>
      <w:r w:rsidR="00676768" w:rsidRPr="00B134E4">
        <w:rPr>
          <w:sz w:val="26"/>
          <w:szCs w:val="26"/>
        </w:rPr>
        <w:t xml:space="preserve"> </w:t>
      </w:r>
    </w:p>
    <w:p w14:paraId="03004ADB" w14:textId="77777777" w:rsidR="00C83AFC" w:rsidRPr="00B134E4" w:rsidRDefault="00C83AFC" w:rsidP="00314AA3">
      <w:pPr>
        <w:spacing w:line="276" w:lineRule="auto"/>
        <w:ind w:firstLine="567"/>
        <w:jc w:val="both"/>
        <w:rPr>
          <w:sz w:val="26"/>
          <w:szCs w:val="26"/>
        </w:rPr>
      </w:pPr>
      <w:r w:rsidRPr="00B134E4">
        <w:rPr>
          <w:sz w:val="26"/>
          <w:szCs w:val="26"/>
        </w:rPr>
        <w:t xml:space="preserve"> </w:t>
      </w:r>
    </w:p>
    <w:p w14:paraId="3D4455CD" w14:textId="77777777" w:rsidR="00C83AFC" w:rsidRPr="00B134E4" w:rsidRDefault="00C83AFC" w:rsidP="008462BC">
      <w:pPr>
        <w:pStyle w:val="2"/>
        <w:ind w:hanging="1042"/>
      </w:pPr>
      <w:bookmarkStart w:id="32" w:name="_Toc304449906"/>
      <w:bookmarkStart w:id="33" w:name="_Toc267167904"/>
      <w:bookmarkStart w:id="34" w:name="_Toc287038524"/>
      <w:r w:rsidRPr="00B134E4">
        <w:t>Требования к участникам процедуры закупки</w:t>
      </w:r>
      <w:bookmarkEnd w:id="32"/>
      <w:r w:rsidR="00374C39" w:rsidRPr="00B134E4">
        <w:t>, осуществляемой способом конкурентных процедур (конкурентная закупка)</w:t>
      </w:r>
      <w:bookmarkEnd w:id="33"/>
      <w:bookmarkEnd w:id="34"/>
    </w:p>
    <w:p w14:paraId="019C73B1" w14:textId="77777777" w:rsidR="00B70D1D" w:rsidRPr="00B134E4" w:rsidRDefault="00C83AFC"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 xml:space="preserve"> </w:t>
      </w:r>
      <w:r w:rsidR="00B70D1D" w:rsidRPr="00B134E4">
        <w:rPr>
          <w:sz w:val="26"/>
          <w:szCs w:val="26"/>
        </w:rPr>
        <w:t>1. При конкурентной закупке устанавливаются следующие требования к участникам процедуры закупки:</w:t>
      </w:r>
    </w:p>
    <w:p w14:paraId="6A0F0C17"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14:paraId="5E4FB070"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2) непроведение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32309513"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3) 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14:paraId="0CD3D252"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14:paraId="35385427"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2. К участникам процедуры закупки Заказчик вправе установить также следующие дополнительные требования:</w:t>
      </w:r>
    </w:p>
    <w:p w14:paraId="4D013721"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1) отсутствие сведений об участнике процедуры закупки 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w:t>
      </w:r>
    </w:p>
    <w:p w14:paraId="42ACDA75" w14:textId="77777777" w:rsidR="00B70D1D" w:rsidRPr="00B134E4" w:rsidRDefault="00B70D1D" w:rsidP="008462BC">
      <w:pPr>
        <w:spacing w:line="276" w:lineRule="auto"/>
        <w:ind w:right="141" w:firstLine="567"/>
        <w:jc w:val="both"/>
        <w:rPr>
          <w:rFonts w:eastAsiaTheme="minorHAnsi"/>
          <w:sz w:val="26"/>
          <w:szCs w:val="26"/>
          <w:lang w:eastAsia="en-US"/>
        </w:rPr>
      </w:pPr>
      <w:r w:rsidRPr="00B134E4">
        <w:rPr>
          <w:sz w:val="26"/>
          <w:szCs w:val="26"/>
        </w:rPr>
        <w:t>2) отсутствие сведений об участниках процедуры закупки в реестре недобросовестных поставщиков, предусмотренном с</w:t>
      </w:r>
      <w:r w:rsidR="00FC4B94" w:rsidRPr="00B134E4">
        <w:rPr>
          <w:sz w:val="26"/>
          <w:szCs w:val="26"/>
        </w:rPr>
        <w:t xml:space="preserve">татьей </w:t>
      </w:r>
      <w:r w:rsidR="004335B6" w:rsidRPr="00B134E4">
        <w:rPr>
          <w:sz w:val="26"/>
          <w:szCs w:val="26"/>
        </w:rPr>
        <w:t xml:space="preserve">104 </w:t>
      </w:r>
      <w:r w:rsidR="00FC4B94" w:rsidRPr="00B134E4">
        <w:rPr>
          <w:sz w:val="26"/>
          <w:szCs w:val="26"/>
        </w:rPr>
        <w:t xml:space="preserve">Федерального закона </w:t>
      </w:r>
      <w:r w:rsidRPr="00B134E4">
        <w:rPr>
          <w:sz w:val="26"/>
          <w:szCs w:val="26"/>
        </w:rPr>
        <w:t xml:space="preserve"> </w:t>
      </w:r>
      <w:r w:rsidR="00FC4B94" w:rsidRPr="00B134E4">
        <w:rPr>
          <w:sz w:val="26"/>
          <w:szCs w:val="26"/>
        </w:rPr>
        <w:t>от 05 апреля 2013 г. N 44-ФЗ «О контрактной системе в сфере  закупок товаров, работ, услуг для обеспечения государственных и муниципальных нужд»;</w:t>
      </w:r>
    </w:p>
    <w:p w14:paraId="7C45A2CD"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3)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2058C94E" w14:textId="4F1229BD" w:rsidR="006F4213" w:rsidRPr="00B134E4" w:rsidRDefault="007D5A4A" w:rsidP="008462BC">
      <w:pPr>
        <w:widowControl w:val="0"/>
        <w:tabs>
          <w:tab w:val="left" w:pos="1134"/>
        </w:tabs>
        <w:autoSpaceDE w:val="0"/>
        <w:autoSpaceDN w:val="0"/>
        <w:adjustRightInd w:val="0"/>
        <w:spacing w:line="276" w:lineRule="auto"/>
        <w:ind w:firstLine="567"/>
        <w:jc w:val="both"/>
        <w:rPr>
          <w:sz w:val="26"/>
          <w:szCs w:val="26"/>
        </w:rPr>
      </w:pPr>
      <w:r>
        <w:rPr>
          <w:sz w:val="26"/>
          <w:szCs w:val="26"/>
        </w:rPr>
        <w:t>4</w:t>
      </w:r>
      <w:r w:rsidR="006F4213" w:rsidRPr="00B134E4">
        <w:rPr>
          <w:sz w:val="26"/>
          <w:szCs w:val="26"/>
        </w:rPr>
        <w:t xml:space="preserve">) </w:t>
      </w:r>
      <w:r w:rsidR="00080BE9" w:rsidRPr="00B134E4">
        <w:rPr>
          <w:sz w:val="26"/>
          <w:szCs w:val="26"/>
        </w:rPr>
        <w:t>осуществления производства товаров непосредственно участником закупки. При установлении указанного требования к участию в закупке допускаются только производители товаров.</w:t>
      </w:r>
    </w:p>
    <w:p w14:paraId="16838CAF"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3. Кроме требований, указанных в частях 1 и 2 настоящий статьи, Заказчик вправе установить квалификационные требования к участникам процедуры закупки, в том числе:</w:t>
      </w:r>
    </w:p>
    <w:p w14:paraId="4FB8D2F1" w14:textId="32595F52"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 xml:space="preserve">1) наличие финансовых, </w:t>
      </w:r>
      <w:r w:rsidR="007A6D22" w:rsidRPr="00B134E4">
        <w:rPr>
          <w:sz w:val="26"/>
          <w:szCs w:val="26"/>
        </w:rPr>
        <w:t>материально-технических</w:t>
      </w:r>
      <w:r w:rsidRPr="00B134E4">
        <w:rPr>
          <w:sz w:val="26"/>
          <w:szCs w:val="26"/>
        </w:rPr>
        <w:t xml:space="preserve"> средств, кадровых ресурсов, а также иных возможностей (ресурсов), необходимых для выполнения условий договора;</w:t>
      </w:r>
    </w:p>
    <w:p w14:paraId="00813854"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2) профессиональная компетентность, положительная деловая репутация, надежность, наличие опыта осуществления поставок, выполнения работ или оказания услуг;</w:t>
      </w:r>
    </w:p>
    <w:p w14:paraId="785A9AA5" w14:textId="77777777" w:rsidR="00B70D1D"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3) иные квалификационные требования, связанные с предметом закупки.</w:t>
      </w:r>
    </w:p>
    <w:p w14:paraId="46EBAB9F" w14:textId="77777777" w:rsidR="00BA25B5" w:rsidRPr="00B134E4" w:rsidRDefault="00B70D1D" w:rsidP="008462BC">
      <w:pPr>
        <w:widowControl w:val="0"/>
        <w:tabs>
          <w:tab w:val="left" w:pos="1134"/>
        </w:tabs>
        <w:autoSpaceDE w:val="0"/>
        <w:autoSpaceDN w:val="0"/>
        <w:adjustRightInd w:val="0"/>
        <w:spacing w:line="276" w:lineRule="auto"/>
        <w:ind w:firstLine="567"/>
        <w:jc w:val="both"/>
        <w:rPr>
          <w:sz w:val="26"/>
          <w:szCs w:val="26"/>
        </w:rPr>
      </w:pPr>
      <w:r w:rsidRPr="00B134E4">
        <w:rPr>
          <w:sz w:val="26"/>
          <w:szCs w:val="26"/>
        </w:rPr>
        <w:t>При установлении требований, предусмотренных в настоящей части, документация о закупке должна содержать четкие измеряемые параметры, позволяющие однозначно определять соответствие либо несоответствие участника процедуры</w:t>
      </w:r>
      <w:r w:rsidR="00DB6A90" w:rsidRPr="00B134E4">
        <w:rPr>
          <w:sz w:val="26"/>
          <w:szCs w:val="26"/>
        </w:rPr>
        <w:t xml:space="preserve"> закупки указанным требованиям.</w:t>
      </w:r>
      <w:r w:rsidRPr="00B134E4">
        <w:rPr>
          <w:sz w:val="26"/>
          <w:szCs w:val="26"/>
        </w:rPr>
        <w:t xml:space="preserve"> </w:t>
      </w:r>
    </w:p>
    <w:p w14:paraId="35090211" w14:textId="77777777" w:rsidR="00C83AFC" w:rsidRPr="00B134E4" w:rsidRDefault="00C83AFC" w:rsidP="00A362B1">
      <w:pPr>
        <w:spacing w:line="276" w:lineRule="auto"/>
        <w:ind w:firstLine="567"/>
        <w:jc w:val="both"/>
        <w:rPr>
          <w:sz w:val="26"/>
          <w:szCs w:val="26"/>
          <w:lang w:val="en-US"/>
        </w:rPr>
      </w:pPr>
    </w:p>
    <w:p w14:paraId="35A1178D" w14:textId="77777777" w:rsidR="00C83AFC" w:rsidRPr="00B134E4" w:rsidRDefault="00C83AFC" w:rsidP="008462BC">
      <w:pPr>
        <w:pStyle w:val="2"/>
        <w:ind w:hanging="1042"/>
      </w:pPr>
      <w:bookmarkStart w:id="35" w:name="_Toc304449907"/>
      <w:bookmarkStart w:id="36" w:name="_Toc267167905"/>
      <w:bookmarkStart w:id="37" w:name="_Toc287038525"/>
      <w:r w:rsidRPr="00B134E4">
        <w:t>Условия допуска к участию в торгах</w:t>
      </w:r>
      <w:bookmarkEnd w:id="35"/>
      <w:r w:rsidRPr="00B134E4">
        <w:t>, котировочной сессии</w:t>
      </w:r>
      <w:r w:rsidR="007E55CB" w:rsidRPr="00B134E4">
        <w:t>, Запросе предл</w:t>
      </w:r>
      <w:r w:rsidR="00B209F5" w:rsidRPr="00B134E4">
        <w:t>ожений</w:t>
      </w:r>
      <w:r w:rsidR="007E55CB" w:rsidRPr="00B134E4">
        <w:t>.</w:t>
      </w:r>
      <w:bookmarkEnd w:id="36"/>
      <w:bookmarkEnd w:id="37"/>
    </w:p>
    <w:p w14:paraId="001139BE" w14:textId="77777777" w:rsidR="00B70D1D" w:rsidRPr="00B134E4" w:rsidRDefault="00C83AFC" w:rsidP="00A362B1">
      <w:pPr>
        <w:widowControl w:val="0"/>
        <w:autoSpaceDE w:val="0"/>
        <w:autoSpaceDN w:val="0"/>
        <w:adjustRightInd w:val="0"/>
        <w:spacing w:line="276" w:lineRule="auto"/>
        <w:ind w:firstLine="539"/>
        <w:jc w:val="both"/>
        <w:rPr>
          <w:sz w:val="26"/>
          <w:szCs w:val="26"/>
        </w:rPr>
      </w:pPr>
      <w:r w:rsidRPr="00B134E4">
        <w:rPr>
          <w:sz w:val="26"/>
          <w:szCs w:val="26"/>
        </w:rPr>
        <w:t xml:space="preserve"> </w:t>
      </w:r>
      <w:r w:rsidR="00B70D1D" w:rsidRPr="00B134E4">
        <w:rPr>
          <w:sz w:val="26"/>
          <w:szCs w:val="26"/>
        </w:rPr>
        <w:t>1. При рассмотрении заявок на участие в процедуре конкурентной закупки участник процедуры закупки не допускается Комиссией к дальнейшему участию в случае:</w:t>
      </w:r>
    </w:p>
    <w:p w14:paraId="2FE0E65F"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а) непредоставления необходимых документов либо наличия в документах недостоверных сведений об участнике процедуры закупки или о товарах (работах, услугах), произведениях литературы или искусства, на поставку (выполнение, оказание), создание которых проводится закупка;</w:t>
      </w:r>
    </w:p>
    <w:p w14:paraId="61F294C4"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б) несоответствия требованиям, установленным в соответствии со статьей 7 настоящего Положения;</w:t>
      </w:r>
    </w:p>
    <w:p w14:paraId="32420AE8"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в) невнесения денежных средств в качестве обеспечения заявки на участие в процедуре закупки (если установлено такое требование);</w:t>
      </w:r>
    </w:p>
    <w:p w14:paraId="2AA928BF"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г) несоответствия заявки на участие в процедуре закупки треб</w:t>
      </w:r>
      <w:r w:rsidR="00BF220C" w:rsidRPr="00B134E4">
        <w:rPr>
          <w:sz w:val="26"/>
          <w:szCs w:val="26"/>
        </w:rPr>
        <w:t xml:space="preserve">ованиям документации о закупке, </w:t>
      </w:r>
      <w:r w:rsidRPr="00B134E4">
        <w:rPr>
          <w:sz w:val="26"/>
          <w:szCs w:val="26"/>
        </w:rPr>
        <w:t>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68CDF49"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2. Сведения о новых участниках, ранее не осуществлявших поставки товаров (работ, услуг) для Заказчика, передаются для проверки в структурное подразделение Заказчика, отвечающее за вопросы безопасности.</w:t>
      </w:r>
    </w:p>
    <w:p w14:paraId="555EBA53"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3. Заказчик может запросить у соответствующих государственных органов и организаций информацию, необходимую для проверки достоверности сведений, указанных участником в заявке.</w:t>
      </w:r>
    </w:p>
    <w:p w14:paraId="2E1EF4F2"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4. В случае установления недостоверности сведений, содержащихся в документах, представленных участником процедуры закупки, Заказчик (Комиссия) обязаны отстранить этого участника от участия в закупке продукции на любом этапе проведения и направить соответствующее уведомление в Специализированную организацию.</w:t>
      </w:r>
    </w:p>
    <w:p w14:paraId="74A7A5E0" w14:textId="77777777" w:rsidR="00B70D1D" w:rsidRPr="00B134E4" w:rsidRDefault="00B70D1D" w:rsidP="00A362B1">
      <w:pPr>
        <w:widowControl w:val="0"/>
        <w:autoSpaceDE w:val="0"/>
        <w:autoSpaceDN w:val="0"/>
        <w:adjustRightInd w:val="0"/>
        <w:spacing w:line="276" w:lineRule="auto"/>
        <w:ind w:firstLine="539"/>
        <w:jc w:val="both"/>
        <w:rPr>
          <w:sz w:val="26"/>
          <w:szCs w:val="26"/>
        </w:rPr>
      </w:pPr>
      <w:r w:rsidRPr="00B134E4">
        <w:rPr>
          <w:sz w:val="26"/>
          <w:szCs w:val="26"/>
        </w:rPr>
        <w:t xml:space="preserve">5. Уведомление должно содержать все сведения, на основании которых Заказчик (Комиссия) пришли к выводу о необходимости отстранить такого участника от участия </w:t>
      </w:r>
      <w:r w:rsidR="00DB6A90" w:rsidRPr="00B134E4">
        <w:rPr>
          <w:sz w:val="26"/>
          <w:szCs w:val="26"/>
        </w:rPr>
        <w:t>в процедуре закупки продукции.</w:t>
      </w:r>
    </w:p>
    <w:p w14:paraId="5E938AE5" w14:textId="77777777" w:rsidR="00C83AFC" w:rsidRPr="00B134E4" w:rsidRDefault="00C83AFC" w:rsidP="00A362B1">
      <w:pPr>
        <w:spacing w:line="276" w:lineRule="auto"/>
        <w:jc w:val="both"/>
        <w:rPr>
          <w:sz w:val="26"/>
          <w:szCs w:val="26"/>
        </w:rPr>
      </w:pPr>
    </w:p>
    <w:p w14:paraId="5D444B3B" w14:textId="77777777" w:rsidR="00C83AFC" w:rsidRPr="00B134E4" w:rsidRDefault="00C83AFC" w:rsidP="008462BC">
      <w:pPr>
        <w:pStyle w:val="2"/>
        <w:ind w:hanging="1042"/>
      </w:pPr>
      <w:bookmarkStart w:id="38" w:name="_Toc267167906"/>
      <w:bookmarkStart w:id="39" w:name="_Toc287038526"/>
      <w:r w:rsidRPr="00B134E4">
        <w:t>Информационное обеспечение закупки продукции</w:t>
      </w:r>
      <w:bookmarkEnd w:id="38"/>
      <w:bookmarkEnd w:id="39"/>
    </w:p>
    <w:p w14:paraId="200700AF"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 xml:space="preserve"> 1. В случаях, установленных законодательством Российской Федерации и настоящим Положением, информация о закупках подлежит опубликованию на Официальном сайте.</w:t>
      </w:r>
    </w:p>
    <w:p w14:paraId="47B202C7"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1.1. Заказчик также вправе размещать указанную информацию в любых средствах массовой информации.</w:t>
      </w:r>
    </w:p>
    <w:p w14:paraId="132177E5"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1.2. Заказчик вправе не размещать на Официальном сайте сведения о закупках товаров (работ, услуг), стоимость которых не превышает 100 (сто) тысяч рублей, и в иных случаях, установленных законодательством Российской Федерации.</w:t>
      </w:r>
    </w:p>
    <w:p w14:paraId="06013961"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2. Вся информация о процедурах закупки, размещаемая Заказчиком на Официальном сайте или в иных средствах массовой информации, должна быть опубликована с соблюдением требований законодательства Российской Федерации, в том числе и по обеспечению защиты государственной тайны.</w:t>
      </w:r>
    </w:p>
    <w:p w14:paraId="7802DFA7"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3.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тайну, и иных сведений ограниченного доступа возлагается на должностных лиц Заказчика, ответственных за их предоставление.</w:t>
      </w:r>
    </w:p>
    <w:p w14:paraId="214B0A52"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4. При размещении сведений о проведении процедур закупки Продукции должностные лица Заказчика, ответственные за предоставление информации, должны руководствоваться требованиями законодательства Российской Федерации и правовых актов Заказчика в области защиты государственной тайны и иных сведений ограниченного доступа.</w:t>
      </w:r>
    </w:p>
    <w:p w14:paraId="56D7C0FB"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5. Заказчик не позднее 10-го числа месяца, следующего за отчетным месяцем, размещает на Официальном сайте:</w:t>
      </w:r>
    </w:p>
    <w:p w14:paraId="2E134B2E"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1) сведения о количестве и об общей стоимости договоров, заключенных Заказчиком по результатам закупки продукции;</w:t>
      </w:r>
    </w:p>
    <w:p w14:paraId="3537F010"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2) сведения о количестве и об общей стоимости договоров, заключенных Заказчиком по результатам закупки без проведения конкурентных процедур;</w:t>
      </w:r>
    </w:p>
    <w:p w14:paraId="3E01732C"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 июля 2011 г. </w:t>
      </w:r>
      <w:hyperlink r:id="rId12" w:history="1">
        <w:r w:rsidRPr="00B134E4">
          <w:rPr>
            <w:sz w:val="26"/>
            <w:szCs w:val="26"/>
          </w:rPr>
          <w:t>N 223-ФЗ</w:t>
        </w:r>
      </w:hyperlink>
      <w:r w:rsidRPr="00B134E4">
        <w:rPr>
          <w:sz w:val="26"/>
          <w:szCs w:val="26"/>
        </w:rPr>
        <w:t xml:space="preserve"> «О закупках товаров, работ, услуг отдельными видами юридических лиц».</w:t>
      </w:r>
    </w:p>
    <w:p w14:paraId="58AC4543"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6. Заказчик или Специализированная организация обеспечивают размещение информации о закупках продукции в соответствии с законодательством Российской Федерации на Официальном сайте.</w:t>
      </w:r>
    </w:p>
    <w:p w14:paraId="63E9F2DB" w14:textId="77777777" w:rsidR="00181E92" w:rsidRPr="00B134E4" w:rsidRDefault="00181E92"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7. Информация о закупке продукции, предусмотренная настоящим Положением, и полученные в результате принятия решения о закупке продукции и в ходе закупки продукции сведения, в том числе сведения, содержащиеся в извещении о проведении конкурса или аукциона, извещении о проведении котировочной сессии,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закупки продукции, раз</w:t>
      </w:r>
      <w:r w:rsidR="007D0361" w:rsidRPr="00B134E4">
        <w:rPr>
          <w:sz w:val="26"/>
          <w:szCs w:val="26"/>
        </w:rPr>
        <w:t>мещаются на Официальном сайте.</w:t>
      </w:r>
    </w:p>
    <w:p w14:paraId="21169B65"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 xml:space="preserve"> </w:t>
      </w:r>
    </w:p>
    <w:p w14:paraId="7B543161" w14:textId="77777777" w:rsidR="00C83AFC" w:rsidRPr="00B134E4" w:rsidRDefault="00C83AFC" w:rsidP="008462BC">
      <w:pPr>
        <w:pStyle w:val="2"/>
        <w:ind w:hanging="1042"/>
      </w:pPr>
      <w:bookmarkStart w:id="40" w:name="_Toc304449908"/>
      <w:bookmarkStart w:id="41" w:name="_Toc267167907"/>
      <w:bookmarkStart w:id="42" w:name="_Toc287038527"/>
      <w:r w:rsidRPr="00B134E4">
        <w:t xml:space="preserve">Реестры договоров, заключенных по итогам </w:t>
      </w:r>
      <w:bookmarkEnd w:id="40"/>
      <w:r w:rsidRPr="00B134E4">
        <w:t>закупки продукции</w:t>
      </w:r>
      <w:bookmarkEnd w:id="41"/>
      <w:bookmarkEnd w:id="42"/>
    </w:p>
    <w:p w14:paraId="67F73F36" w14:textId="77777777" w:rsidR="00C83AFC" w:rsidRPr="00B134E4" w:rsidRDefault="00C83AFC" w:rsidP="00A362B1">
      <w:pPr>
        <w:spacing w:line="276" w:lineRule="auto"/>
        <w:ind w:firstLine="567"/>
        <w:jc w:val="both"/>
        <w:rPr>
          <w:sz w:val="26"/>
          <w:szCs w:val="26"/>
        </w:rPr>
      </w:pPr>
      <w:r w:rsidRPr="00B134E4">
        <w:rPr>
          <w:sz w:val="26"/>
          <w:szCs w:val="26"/>
        </w:rPr>
        <w:t>1. Специализированная организация осуществляет ведение реестра договоров, заключенных от имени Заказчика. В реестр включаются сведения обо всех гражданско–правовых договорах.</w:t>
      </w:r>
    </w:p>
    <w:p w14:paraId="1340E6E4" w14:textId="77777777" w:rsidR="00C83AFC" w:rsidRPr="00B134E4" w:rsidRDefault="00C83AFC" w:rsidP="00A362B1">
      <w:pPr>
        <w:spacing w:line="276" w:lineRule="auto"/>
        <w:ind w:firstLine="567"/>
        <w:jc w:val="both"/>
        <w:rPr>
          <w:sz w:val="26"/>
          <w:szCs w:val="26"/>
        </w:rPr>
      </w:pPr>
      <w:r w:rsidRPr="00B134E4">
        <w:rPr>
          <w:sz w:val="26"/>
          <w:szCs w:val="26"/>
        </w:rPr>
        <w:t>2. В реестре договоров содержатся следующие сведения:</w:t>
      </w:r>
    </w:p>
    <w:p w14:paraId="3BE67E5D" w14:textId="77777777" w:rsidR="00C83AFC" w:rsidRPr="00B134E4" w:rsidRDefault="00C83AFC" w:rsidP="00A362B1">
      <w:pPr>
        <w:spacing w:line="276" w:lineRule="auto"/>
        <w:ind w:firstLine="567"/>
        <w:jc w:val="both"/>
        <w:rPr>
          <w:sz w:val="26"/>
          <w:szCs w:val="26"/>
        </w:rPr>
      </w:pPr>
      <w:r w:rsidRPr="00B134E4">
        <w:rPr>
          <w:sz w:val="26"/>
          <w:szCs w:val="26"/>
        </w:rPr>
        <w:t>1) наименование Заказчика;</w:t>
      </w:r>
    </w:p>
    <w:p w14:paraId="148A7ED8" w14:textId="0DC60E72" w:rsidR="00C83AFC" w:rsidRPr="00B134E4" w:rsidRDefault="00C83AFC" w:rsidP="00A362B1">
      <w:pPr>
        <w:spacing w:line="276" w:lineRule="auto"/>
        <w:ind w:firstLine="567"/>
        <w:jc w:val="both"/>
        <w:rPr>
          <w:sz w:val="26"/>
          <w:szCs w:val="26"/>
        </w:rPr>
      </w:pPr>
      <w:r w:rsidRPr="00B134E4">
        <w:rPr>
          <w:sz w:val="26"/>
          <w:szCs w:val="26"/>
        </w:rPr>
        <w:t>2) способ закупки продукции – с проведением торгов в форме конкурса, аукци</w:t>
      </w:r>
      <w:r w:rsidR="00DC0C78" w:rsidRPr="00B134E4">
        <w:rPr>
          <w:sz w:val="26"/>
          <w:szCs w:val="26"/>
        </w:rPr>
        <w:t>она, или без проведения торгов (</w:t>
      </w:r>
      <w:r w:rsidRPr="00B134E4">
        <w:rPr>
          <w:sz w:val="26"/>
          <w:szCs w:val="26"/>
        </w:rPr>
        <w:t>закупка продукции у единственного поставщ</w:t>
      </w:r>
      <w:r w:rsidR="00DC0C78" w:rsidRPr="00B134E4">
        <w:rPr>
          <w:sz w:val="26"/>
          <w:szCs w:val="26"/>
        </w:rPr>
        <w:t xml:space="preserve">ика </w:t>
      </w:r>
      <w:r w:rsidR="00B938E8" w:rsidRPr="00B134E4">
        <w:rPr>
          <w:sz w:val="26"/>
          <w:szCs w:val="26"/>
        </w:rPr>
        <w:t>(</w:t>
      </w:r>
      <w:r w:rsidR="00DC0C78" w:rsidRPr="00B134E4">
        <w:rPr>
          <w:sz w:val="26"/>
          <w:szCs w:val="26"/>
        </w:rPr>
        <w:t>исполнителя, подрядчика</w:t>
      </w:r>
      <w:r w:rsidR="00B938E8" w:rsidRPr="00B134E4">
        <w:rPr>
          <w:sz w:val="26"/>
          <w:szCs w:val="26"/>
        </w:rPr>
        <w:t>)</w:t>
      </w:r>
      <w:r w:rsidR="00DC0C78" w:rsidRPr="00B134E4">
        <w:rPr>
          <w:sz w:val="26"/>
          <w:szCs w:val="26"/>
        </w:rPr>
        <w:t>, к</w:t>
      </w:r>
      <w:r w:rsidRPr="00B134E4">
        <w:rPr>
          <w:sz w:val="26"/>
          <w:szCs w:val="26"/>
        </w:rPr>
        <w:t>отировочная сессия</w:t>
      </w:r>
      <w:r w:rsidR="00DC0C78" w:rsidRPr="00B134E4">
        <w:rPr>
          <w:sz w:val="26"/>
          <w:szCs w:val="26"/>
        </w:rPr>
        <w:t>, з</w:t>
      </w:r>
      <w:r w:rsidR="00B203FE" w:rsidRPr="00B134E4">
        <w:rPr>
          <w:sz w:val="26"/>
          <w:szCs w:val="26"/>
        </w:rPr>
        <w:t>апрос предложений</w:t>
      </w:r>
      <w:r w:rsidR="00DC0C78" w:rsidRPr="00B134E4">
        <w:rPr>
          <w:sz w:val="26"/>
          <w:szCs w:val="26"/>
        </w:rPr>
        <w:t>, д</w:t>
      </w:r>
      <w:r w:rsidR="004A4841" w:rsidRPr="00B134E4">
        <w:rPr>
          <w:sz w:val="26"/>
          <w:szCs w:val="26"/>
        </w:rPr>
        <w:t>вухэтапный запрос предложений</w:t>
      </w:r>
      <w:r w:rsidRPr="00B134E4">
        <w:rPr>
          <w:sz w:val="26"/>
          <w:szCs w:val="26"/>
        </w:rPr>
        <w:t>;</w:t>
      </w:r>
    </w:p>
    <w:p w14:paraId="2030DBC5" w14:textId="77777777" w:rsidR="00C83AFC" w:rsidRPr="00B134E4" w:rsidRDefault="00C83AFC" w:rsidP="00A362B1">
      <w:pPr>
        <w:spacing w:line="276" w:lineRule="auto"/>
        <w:ind w:firstLine="567"/>
        <w:jc w:val="both"/>
        <w:rPr>
          <w:sz w:val="26"/>
          <w:szCs w:val="26"/>
        </w:rPr>
      </w:pPr>
      <w:r w:rsidRPr="00B134E4">
        <w:rPr>
          <w:sz w:val="26"/>
          <w:szCs w:val="26"/>
        </w:rPr>
        <w:t>3) дата проведения аукциона, подведения итогов конкурса, а также реквизиты документа, подтверждающего основание заключения договора, – дата (день, месяц, год) проведения аукциона, подведения итогов конкурса, либо номер и дата (день, месяц, год) протокола оценки и сопоставления заявок на участие в конкурсе, либо номер и дата (день, месяц, год) документа, являющегося основанием заключения договора с поставщиком (исполнителем, подрядчиком);</w:t>
      </w:r>
    </w:p>
    <w:p w14:paraId="0D6BC9FE" w14:textId="77777777" w:rsidR="00C83AFC" w:rsidRPr="00B134E4" w:rsidRDefault="00C83AFC" w:rsidP="00A362B1">
      <w:pPr>
        <w:spacing w:line="276" w:lineRule="auto"/>
        <w:ind w:firstLine="567"/>
        <w:jc w:val="both"/>
        <w:rPr>
          <w:sz w:val="26"/>
          <w:szCs w:val="26"/>
        </w:rPr>
      </w:pPr>
      <w:r w:rsidRPr="00B134E4">
        <w:rPr>
          <w:sz w:val="26"/>
          <w:szCs w:val="26"/>
        </w:rPr>
        <w:t>4) дата заключения договора – день, месяц, год заключения договора;</w:t>
      </w:r>
    </w:p>
    <w:p w14:paraId="7B30DC4D" w14:textId="77777777" w:rsidR="00C83AFC" w:rsidRPr="00B134E4" w:rsidRDefault="00C83AFC" w:rsidP="00A362B1">
      <w:pPr>
        <w:spacing w:line="276" w:lineRule="auto"/>
        <w:ind w:firstLine="567"/>
        <w:jc w:val="both"/>
        <w:rPr>
          <w:sz w:val="26"/>
          <w:szCs w:val="26"/>
        </w:rPr>
      </w:pPr>
      <w:r w:rsidRPr="00B134E4">
        <w:rPr>
          <w:sz w:val="26"/>
          <w:szCs w:val="26"/>
        </w:rPr>
        <w:t>5) предмет, цена договора и срок его исполнения – полное наименование продукции, ее стоимость, а также предполагаемый месяц и год исполнения договора;</w:t>
      </w:r>
    </w:p>
    <w:p w14:paraId="1C807DAC" w14:textId="77777777" w:rsidR="00C83AFC" w:rsidRPr="00B134E4" w:rsidRDefault="00C83AFC" w:rsidP="00A362B1">
      <w:pPr>
        <w:spacing w:line="276" w:lineRule="auto"/>
        <w:ind w:firstLine="567"/>
        <w:jc w:val="both"/>
        <w:rPr>
          <w:sz w:val="26"/>
          <w:szCs w:val="26"/>
        </w:rPr>
      </w:pPr>
      <w:r w:rsidRPr="00B134E4">
        <w:rPr>
          <w:sz w:val="26"/>
          <w:szCs w:val="26"/>
        </w:rPr>
        <w:t>6) наименование, место нахождения – для юридических лиц и фамилия, имя, отчество, место жительства, индивидуальный номер налогоплательщика (ИНН) – для физических лиц, являющихся поставщиком (исполнителем, подрядчиком);</w:t>
      </w:r>
    </w:p>
    <w:p w14:paraId="0861E12A" w14:textId="77777777" w:rsidR="00C83AFC" w:rsidRPr="00B134E4" w:rsidRDefault="00C83AFC" w:rsidP="00A362B1">
      <w:pPr>
        <w:spacing w:line="276" w:lineRule="auto"/>
        <w:ind w:firstLine="567"/>
        <w:jc w:val="both"/>
        <w:rPr>
          <w:sz w:val="26"/>
          <w:szCs w:val="26"/>
        </w:rPr>
      </w:pPr>
      <w:r w:rsidRPr="00B134E4">
        <w:rPr>
          <w:sz w:val="26"/>
          <w:szCs w:val="26"/>
        </w:rPr>
        <w:t>7) сведения об исполнении (о прекращении действия) договора – информация об исполнении договора на поставку продукции либо о прекращении действия договора в связи с его расторжением или по иным причинам.</w:t>
      </w:r>
    </w:p>
    <w:p w14:paraId="2E07CC25" w14:textId="77777777" w:rsidR="00C83AFC" w:rsidRPr="00B134E4" w:rsidRDefault="00C83AFC" w:rsidP="00A362B1">
      <w:pPr>
        <w:spacing w:line="276" w:lineRule="auto"/>
        <w:ind w:firstLine="567"/>
        <w:jc w:val="both"/>
        <w:rPr>
          <w:sz w:val="26"/>
          <w:szCs w:val="26"/>
        </w:rPr>
      </w:pPr>
      <w:r w:rsidRPr="00B134E4">
        <w:rPr>
          <w:sz w:val="26"/>
          <w:szCs w:val="26"/>
        </w:rPr>
        <w:t>3. В течение трех рабочих дней со дня заключения договора Заказчик направляет указанные в пунктах 1 – 7 части 2 настоящей статьи сведения в реестр договоров. В случае если в соответствии с настоящим Положением были внесены изменения в условия договора, Заказчик в течение трех рабочих дней со дня внесения таких изменений направляет в сведения, которые предусмотрены частью 2 настоящей статьи и в отношении которых были внесены изменения в условия договора. Сведения, указанные в пункте 7 части 2 настоящей статьи, направляются Заказчиками в течение трех рабочих дней со дня исполнения или расторжения договора.</w:t>
      </w:r>
    </w:p>
    <w:p w14:paraId="7C2F70A5" w14:textId="77777777" w:rsidR="00C83AFC" w:rsidRPr="00B134E4" w:rsidRDefault="00C83AFC" w:rsidP="00A362B1">
      <w:pPr>
        <w:spacing w:line="276" w:lineRule="auto"/>
        <w:ind w:firstLine="567"/>
        <w:jc w:val="both"/>
        <w:rPr>
          <w:b/>
          <w:sz w:val="26"/>
          <w:szCs w:val="26"/>
        </w:rPr>
      </w:pPr>
    </w:p>
    <w:p w14:paraId="4301558A" w14:textId="77777777" w:rsidR="00C83AFC" w:rsidRPr="00B134E4" w:rsidRDefault="00C83AFC" w:rsidP="008462BC">
      <w:pPr>
        <w:pStyle w:val="2"/>
        <w:ind w:hanging="1042"/>
      </w:pPr>
      <w:bookmarkStart w:id="43" w:name="_Toc304449909"/>
      <w:bookmarkStart w:id="44" w:name="_Toc267167908"/>
      <w:bookmarkStart w:id="45" w:name="_Toc287038528"/>
      <w:r w:rsidRPr="00B134E4">
        <w:t>Контроль за соблюдением действия настоящего Положения</w:t>
      </w:r>
      <w:bookmarkEnd w:id="43"/>
      <w:bookmarkEnd w:id="44"/>
      <w:bookmarkEnd w:id="45"/>
    </w:p>
    <w:p w14:paraId="253B62AE" w14:textId="77777777" w:rsidR="00181E92" w:rsidRPr="00B134E4" w:rsidRDefault="00C83AFC"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 xml:space="preserve"> </w:t>
      </w:r>
      <w:r w:rsidR="00181E92" w:rsidRPr="00B134E4">
        <w:rPr>
          <w:sz w:val="26"/>
          <w:szCs w:val="26"/>
        </w:rPr>
        <w:t>1. Контроль за соблюдением Заказчиком (Комиссией) настоящего Положения осуществляется единоличным исполнительным органом хозяйственного общества (руководителем федерального государственного унитарного предприятия), который вправе в установленном порядке привлечь к осуществлению контроля третьих лиц (Специализированную организацию, ауди</w:t>
      </w:r>
      <w:r w:rsidR="0041677D" w:rsidRPr="00B134E4">
        <w:rPr>
          <w:sz w:val="26"/>
          <w:szCs w:val="26"/>
        </w:rPr>
        <w:t>торскую организацию и других).</w:t>
      </w:r>
    </w:p>
    <w:p w14:paraId="724574FD" w14:textId="77777777" w:rsidR="00C83AFC" w:rsidRPr="00B134E4" w:rsidRDefault="00C83AFC" w:rsidP="00A362B1">
      <w:pPr>
        <w:spacing w:line="276" w:lineRule="auto"/>
        <w:ind w:firstLine="567"/>
        <w:jc w:val="both"/>
        <w:rPr>
          <w:sz w:val="26"/>
          <w:szCs w:val="26"/>
        </w:rPr>
      </w:pPr>
    </w:p>
    <w:p w14:paraId="6DA60E8F" w14:textId="77777777" w:rsidR="00C83AFC" w:rsidRPr="00B134E4" w:rsidRDefault="00C83AFC" w:rsidP="00A362B1">
      <w:pPr>
        <w:spacing w:line="276" w:lineRule="auto"/>
        <w:ind w:firstLine="567"/>
        <w:jc w:val="both"/>
        <w:outlineLvl w:val="0"/>
        <w:rPr>
          <w:sz w:val="26"/>
          <w:szCs w:val="26"/>
        </w:rPr>
      </w:pPr>
      <w:bookmarkStart w:id="46" w:name="_Toc304447393"/>
      <w:bookmarkStart w:id="47" w:name="_Toc304449094"/>
      <w:bookmarkStart w:id="48" w:name="_Toc304449117"/>
      <w:bookmarkStart w:id="49" w:name="_Toc304449910"/>
      <w:r w:rsidRPr="00B134E4">
        <w:rPr>
          <w:b/>
          <w:bCs/>
          <w:sz w:val="26"/>
          <w:szCs w:val="26"/>
        </w:rPr>
        <w:t xml:space="preserve">Глава 2. ПРОЦЕДУРЫ </w:t>
      </w:r>
      <w:bookmarkEnd w:id="46"/>
      <w:bookmarkEnd w:id="47"/>
      <w:bookmarkEnd w:id="48"/>
      <w:bookmarkEnd w:id="49"/>
      <w:r w:rsidRPr="00B134E4">
        <w:rPr>
          <w:b/>
          <w:bCs/>
          <w:sz w:val="26"/>
          <w:szCs w:val="26"/>
        </w:rPr>
        <w:t xml:space="preserve">ЗАКУПКИ ПРОДУКЦИИ </w:t>
      </w:r>
    </w:p>
    <w:p w14:paraId="16897F82" w14:textId="77777777" w:rsidR="00C83AFC" w:rsidRPr="00B134E4" w:rsidRDefault="00C83AFC" w:rsidP="00A362B1">
      <w:pPr>
        <w:spacing w:line="276" w:lineRule="auto"/>
        <w:ind w:firstLine="567"/>
        <w:jc w:val="both"/>
        <w:rPr>
          <w:sz w:val="26"/>
          <w:szCs w:val="26"/>
        </w:rPr>
      </w:pPr>
    </w:p>
    <w:p w14:paraId="33ED65EF" w14:textId="77777777" w:rsidR="00C83AFC" w:rsidRPr="00B134E4" w:rsidRDefault="00C83AFC" w:rsidP="008462BC">
      <w:pPr>
        <w:pStyle w:val="2"/>
        <w:ind w:hanging="1042"/>
      </w:pPr>
      <w:bookmarkStart w:id="50" w:name="_Toc304449911"/>
      <w:bookmarkStart w:id="51" w:name="_Toc267167909"/>
      <w:bookmarkStart w:id="52" w:name="_Toc287038529"/>
      <w:r w:rsidRPr="00B134E4">
        <w:t>Конкурс на право заключить договор</w:t>
      </w:r>
      <w:bookmarkEnd w:id="50"/>
      <w:bookmarkEnd w:id="51"/>
      <w:bookmarkEnd w:id="52"/>
    </w:p>
    <w:p w14:paraId="356C5525" w14:textId="77777777" w:rsidR="00715448" w:rsidRPr="00B134E4" w:rsidRDefault="00C83AFC"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 xml:space="preserve"> </w:t>
      </w:r>
      <w:r w:rsidR="00715448" w:rsidRPr="00B134E4">
        <w:rPr>
          <w:sz w:val="26"/>
          <w:szCs w:val="26"/>
        </w:rPr>
        <w:t>1. В целях настоящего Положения под конкурсом понимаются торги, победителем которых признается лицо, которое предложило лучшие условия исполнения договора, заявке которого в соответствии с критериями и порядком оценки и сопоставления заявок присвоен первый номер.</w:t>
      </w:r>
    </w:p>
    <w:p w14:paraId="180B45AF" w14:textId="77777777" w:rsidR="00715448" w:rsidRPr="00B134E4" w:rsidRDefault="00715448"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2. Заказчиком может быть установлено требование о внесении денежных средств в качестве обеспечения заявки на участие в конкурсе (далее – требование обеспечения заявки на участие в конкурсе).</w:t>
      </w:r>
    </w:p>
    <w:p w14:paraId="037D0ADE" w14:textId="77777777" w:rsidR="00715448" w:rsidRPr="00B134E4" w:rsidRDefault="00715448" w:rsidP="00A362B1">
      <w:pPr>
        <w:widowControl w:val="0"/>
        <w:tabs>
          <w:tab w:val="left" w:pos="1134"/>
        </w:tabs>
        <w:autoSpaceDE w:val="0"/>
        <w:autoSpaceDN w:val="0"/>
        <w:adjustRightInd w:val="0"/>
        <w:spacing w:line="276" w:lineRule="auto"/>
        <w:ind w:firstLine="539"/>
        <w:jc w:val="both"/>
        <w:rPr>
          <w:sz w:val="26"/>
          <w:szCs w:val="26"/>
        </w:rPr>
      </w:pPr>
      <w:r w:rsidRPr="00B134E4">
        <w:rPr>
          <w:sz w:val="26"/>
          <w:szCs w:val="26"/>
        </w:rPr>
        <w:t>3. При проведении конкурса какие-либо переговоры Заказчика (Комиссии) с участником процедуры закупки не допускаются.</w:t>
      </w:r>
    </w:p>
    <w:p w14:paraId="6F169447" w14:textId="77777777" w:rsidR="00715448" w:rsidRPr="00B134E4" w:rsidRDefault="00715448" w:rsidP="00A362B1">
      <w:pPr>
        <w:widowControl w:val="0"/>
        <w:tabs>
          <w:tab w:val="left" w:pos="1134"/>
        </w:tabs>
        <w:autoSpaceDE w:val="0"/>
        <w:autoSpaceDN w:val="0"/>
        <w:adjustRightInd w:val="0"/>
        <w:spacing w:line="276" w:lineRule="auto"/>
        <w:ind w:firstLine="539"/>
        <w:rPr>
          <w:sz w:val="26"/>
          <w:szCs w:val="26"/>
        </w:rPr>
      </w:pPr>
    </w:p>
    <w:p w14:paraId="50435962" w14:textId="77777777" w:rsidR="00C83AFC" w:rsidRPr="00B134E4" w:rsidRDefault="00C83AFC" w:rsidP="008462BC">
      <w:pPr>
        <w:pStyle w:val="2"/>
        <w:ind w:hanging="1042"/>
      </w:pPr>
      <w:bookmarkStart w:id="53" w:name="_Toc304449912"/>
      <w:bookmarkStart w:id="54" w:name="_Toc267167910"/>
      <w:bookmarkStart w:id="55" w:name="_Toc287038530"/>
      <w:r w:rsidRPr="00B134E4">
        <w:t>Извещение о проведении открытого конкурса</w:t>
      </w:r>
      <w:bookmarkEnd w:id="53"/>
      <w:bookmarkEnd w:id="54"/>
      <w:bookmarkEnd w:id="55"/>
    </w:p>
    <w:p w14:paraId="42C8EC87" w14:textId="77777777" w:rsidR="00C83AFC" w:rsidRPr="00B134E4" w:rsidRDefault="00C83AFC" w:rsidP="00A362B1">
      <w:pPr>
        <w:spacing w:line="276" w:lineRule="auto"/>
        <w:ind w:firstLine="567"/>
        <w:jc w:val="both"/>
        <w:rPr>
          <w:sz w:val="26"/>
          <w:szCs w:val="26"/>
        </w:rPr>
      </w:pPr>
      <w:r w:rsidRPr="00B134E4">
        <w:rPr>
          <w:sz w:val="26"/>
          <w:szCs w:val="26"/>
        </w:rPr>
        <w:t>1. В извещении о проведении открытого конкурса должны быть указаны следующие сведения:</w:t>
      </w:r>
    </w:p>
    <w:p w14:paraId="3126CE69" w14:textId="77777777" w:rsidR="00C83AFC" w:rsidRPr="00B134E4" w:rsidRDefault="00C83AFC" w:rsidP="00A362B1">
      <w:pPr>
        <w:spacing w:line="276" w:lineRule="auto"/>
        <w:ind w:firstLine="567"/>
        <w:jc w:val="both"/>
        <w:rPr>
          <w:sz w:val="26"/>
          <w:szCs w:val="26"/>
        </w:rPr>
      </w:pPr>
      <w:r w:rsidRPr="00B134E4">
        <w:rPr>
          <w:sz w:val="26"/>
          <w:szCs w:val="26"/>
        </w:rPr>
        <w:t>1) форма торгов;</w:t>
      </w:r>
    </w:p>
    <w:p w14:paraId="38C9640B" w14:textId="77777777" w:rsidR="00C83AFC" w:rsidRPr="00B134E4" w:rsidRDefault="00C83AFC" w:rsidP="00A362B1">
      <w:pPr>
        <w:spacing w:line="276" w:lineRule="auto"/>
        <w:ind w:firstLine="567"/>
        <w:jc w:val="both"/>
        <w:rPr>
          <w:sz w:val="26"/>
          <w:szCs w:val="26"/>
        </w:rPr>
      </w:pPr>
      <w:r w:rsidRPr="00B134E4">
        <w:rPr>
          <w:sz w:val="26"/>
          <w:szCs w:val="26"/>
        </w:rPr>
        <w:t>2) наименование, место нахождения, почтовый адрес и адрес электронной почты, номер контактного телефона Заказчика;</w:t>
      </w:r>
    </w:p>
    <w:p w14:paraId="210FC1EE" w14:textId="77777777" w:rsidR="00C83AFC" w:rsidRPr="00B134E4" w:rsidRDefault="00C83AFC" w:rsidP="00A362B1">
      <w:pPr>
        <w:spacing w:line="276" w:lineRule="auto"/>
        <w:ind w:firstLine="567"/>
        <w:jc w:val="both"/>
        <w:rPr>
          <w:sz w:val="26"/>
          <w:szCs w:val="26"/>
        </w:rPr>
      </w:pPr>
      <w:r w:rsidRPr="00B134E4">
        <w:rPr>
          <w:sz w:val="26"/>
          <w:szCs w:val="26"/>
        </w:rP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14:paraId="748F8952" w14:textId="77777777" w:rsidR="00C83AFC" w:rsidRPr="00B134E4" w:rsidRDefault="00C83AFC" w:rsidP="00A362B1">
      <w:pPr>
        <w:spacing w:line="276" w:lineRule="auto"/>
        <w:ind w:firstLine="567"/>
        <w:jc w:val="both"/>
        <w:rPr>
          <w:sz w:val="26"/>
          <w:szCs w:val="26"/>
        </w:rPr>
      </w:pPr>
      <w:r w:rsidRPr="00B134E4">
        <w:rPr>
          <w:sz w:val="26"/>
          <w:szCs w:val="26"/>
        </w:rPr>
        <w:t>4) место поставки товара, выполнения работ, оказания услуг;</w:t>
      </w:r>
    </w:p>
    <w:p w14:paraId="41940207" w14:textId="77777777" w:rsidR="00C83AFC" w:rsidRPr="00B134E4" w:rsidRDefault="00C83AFC" w:rsidP="00A362B1">
      <w:pPr>
        <w:spacing w:line="276" w:lineRule="auto"/>
        <w:ind w:firstLine="567"/>
        <w:jc w:val="both"/>
        <w:rPr>
          <w:sz w:val="26"/>
          <w:szCs w:val="26"/>
        </w:rPr>
      </w:pPr>
      <w:r w:rsidRPr="00B134E4">
        <w:rPr>
          <w:sz w:val="26"/>
          <w:szCs w:val="26"/>
        </w:rPr>
        <w:t>5) начальная цена договора (цена лота);</w:t>
      </w:r>
    </w:p>
    <w:p w14:paraId="661EAE77" w14:textId="77777777" w:rsidR="00C83AFC" w:rsidRPr="00B134E4" w:rsidRDefault="00C83AFC" w:rsidP="00A362B1">
      <w:pPr>
        <w:spacing w:line="276" w:lineRule="auto"/>
        <w:ind w:firstLine="567"/>
        <w:jc w:val="both"/>
        <w:rPr>
          <w:sz w:val="26"/>
          <w:szCs w:val="26"/>
        </w:rPr>
      </w:pPr>
      <w:r w:rsidRPr="00B134E4">
        <w:rPr>
          <w:sz w:val="26"/>
          <w:szCs w:val="26"/>
        </w:rPr>
        <w:t>6) срок, место и порядок предоставления конкурсной документации;</w:t>
      </w:r>
    </w:p>
    <w:p w14:paraId="421808F6" w14:textId="77777777" w:rsidR="00C83AFC" w:rsidRPr="00B134E4" w:rsidRDefault="00C83AFC" w:rsidP="00A362B1">
      <w:pPr>
        <w:spacing w:line="276" w:lineRule="auto"/>
        <w:ind w:firstLine="567"/>
        <w:jc w:val="both"/>
        <w:rPr>
          <w:sz w:val="26"/>
          <w:szCs w:val="26"/>
        </w:rPr>
      </w:pPr>
      <w:r w:rsidRPr="00B134E4">
        <w:rPr>
          <w:sz w:val="26"/>
          <w:szCs w:val="26"/>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14:paraId="2F1C9744" w14:textId="77777777" w:rsidR="00C83AFC" w:rsidRPr="00B134E4" w:rsidRDefault="00C83AFC" w:rsidP="00A362B1">
      <w:pPr>
        <w:spacing w:line="276" w:lineRule="auto"/>
        <w:ind w:firstLine="567"/>
        <w:jc w:val="both"/>
        <w:rPr>
          <w:sz w:val="26"/>
          <w:szCs w:val="26"/>
        </w:rPr>
      </w:pPr>
      <w:r w:rsidRPr="00B134E4">
        <w:rPr>
          <w:sz w:val="26"/>
          <w:szCs w:val="26"/>
        </w:rPr>
        <w:t>8) конкурсная документация;</w:t>
      </w:r>
    </w:p>
    <w:p w14:paraId="76E3D3A2" w14:textId="77777777" w:rsidR="00C83AFC" w:rsidRPr="00B134E4" w:rsidRDefault="00C83AFC" w:rsidP="00A362B1">
      <w:pPr>
        <w:spacing w:line="276" w:lineRule="auto"/>
        <w:ind w:firstLine="567"/>
        <w:jc w:val="both"/>
        <w:rPr>
          <w:sz w:val="26"/>
          <w:szCs w:val="26"/>
        </w:rPr>
      </w:pPr>
      <w:r w:rsidRPr="00B134E4">
        <w:rPr>
          <w:sz w:val="26"/>
          <w:szCs w:val="26"/>
        </w:rPr>
        <w:t>9) соответствующий предмету закупки код классификатора ОКДП.</w:t>
      </w:r>
    </w:p>
    <w:p w14:paraId="1D3AD614" w14:textId="77777777" w:rsidR="00C83AFC" w:rsidRPr="00B134E4" w:rsidRDefault="00C83AFC" w:rsidP="00A362B1">
      <w:pPr>
        <w:spacing w:line="276" w:lineRule="auto"/>
        <w:ind w:firstLine="567"/>
        <w:jc w:val="both"/>
        <w:rPr>
          <w:sz w:val="26"/>
          <w:szCs w:val="26"/>
        </w:rPr>
      </w:pPr>
      <w:r w:rsidRPr="00B134E4">
        <w:rPr>
          <w:sz w:val="26"/>
          <w:szCs w:val="26"/>
        </w:rPr>
        <w:t>2. Заказчик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доводятся до сведений всех оповещенных Заказчиком участников, участников, которым была предоставлена конкурсная документация. При этом срок подачи заявок на участие в конкурсе должен быть продлен так, чтобы со дня внесения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14:paraId="75338A37" w14:textId="77777777" w:rsidR="00C83AFC" w:rsidRPr="00B134E4" w:rsidRDefault="00C83AFC" w:rsidP="00A362B1">
      <w:pPr>
        <w:spacing w:line="276" w:lineRule="auto"/>
        <w:ind w:firstLine="567"/>
        <w:jc w:val="both"/>
        <w:rPr>
          <w:sz w:val="26"/>
          <w:szCs w:val="26"/>
        </w:rPr>
      </w:pPr>
      <w:r w:rsidRPr="00B134E4">
        <w:rPr>
          <w:sz w:val="26"/>
          <w:szCs w:val="26"/>
        </w:rPr>
        <w:t>3. Любой участник процедуры закупки вправе направить Заказчику в письменной форме или в форме электронного документа запрос о разъяснении положений конкурсной документации. В течение двух рабочих дней со дня поступления указанного запроса Заказчик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дня окончания подачи заявок на участие в конкурсе.</w:t>
      </w:r>
    </w:p>
    <w:p w14:paraId="554A4EB9" w14:textId="77777777" w:rsidR="00C83AFC" w:rsidRPr="00B134E4" w:rsidRDefault="00C83AFC" w:rsidP="00A362B1">
      <w:pPr>
        <w:spacing w:line="276" w:lineRule="auto"/>
        <w:ind w:firstLine="567"/>
        <w:jc w:val="both"/>
        <w:rPr>
          <w:sz w:val="26"/>
          <w:szCs w:val="26"/>
        </w:rPr>
      </w:pPr>
      <w:r w:rsidRPr="00B134E4">
        <w:rPr>
          <w:sz w:val="26"/>
          <w:szCs w:val="26"/>
        </w:rPr>
        <w:t>4. 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Корпорации с указанием предмета запроса, без указания участника, от которого поступил запрос. Разъяснение положений конкурсной документации не должно изменять ее суть.</w:t>
      </w:r>
    </w:p>
    <w:p w14:paraId="1EBAFB08" w14:textId="77777777" w:rsidR="00C83AFC" w:rsidRPr="00B134E4" w:rsidRDefault="00C83AFC" w:rsidP="00A362B1">
      <w:pPr>
        <w:spacing w:line="276" w:lineRule="auto"/>
        <w:ind w:firstLine="567"/>
        <w:jc w:val="both"/>
        <w:rPr>
          <w:sz w:val="26"/>
          <w:szCs w:val="26"/>
        </w:rPr>
      </w:pPr>
      <w:r w:rsidRPr="00B134E4">
        <w:rPr>
          <w:sz w:val="26"/>
          <w:szCs w:val="26"/>
        </w:rPr>
        <w:t>5. Заказчик вправе отказаться от проведения конкурса. В случае если установлено требование обеспечения заявки на участие в конкурсе, Заказчик возвращает участникам процедуры закупки денежные средства, внесенные в качестве обеспечения заявок на участие в конкурсе, в течение десяти рабочих дней со дня принятия решения об отказе от проведения открытого конкурса.</w:t>
      </w:r>
    </w:p>
    <w:p w14:paraId="063D23FF" w14:textId="77777777" w:rsidR="00C83AFC" w:rsidRPr="00B134E4" w:rsidRDefault="00C83AFC" w:rsidP="00A362B1">
      <w:pPr>
        <w:spacing w:line="276" w:lineRule="auto"/>
        <w:ind w:firstLine="567"/>
        <w:jc w:val="both"/>
        <w:rPr>
          <w:sz w:val="26"/>
          <w:szCs w:val="26"/>
        </w:rPr>
      </w:pPr>
    </w:p>
    <w:p w14:paraId="729AA90D" w14:textId="77777777" w:rsidR="00C83AFC" w:rsidRPr="00B134E4" w:rsidRDefault="00C83AFC" w:rsidP="008462BC">
      <w:pPr>
        <w:pStyle w:val="2"/>
        <w:ind w:hanging="1042"/>
      </w:pPr>
      <w:bookmarkStart w:id="56" w:name="_Toc304449913"/>
      <w:r w:rsidRPr="00B134E4">
        <w:t xml:space="preserve"> </w:t>
      </w:r>
      <w:bookmarkStart w:id="57" w:name="_Toc267167911"/>
      <w:bookmarkStart w:id="58" w:name="_Toc287038531"/>
      <w:r w:rsidRPr="00B134E4">
        <w:t>Содержание конкурсной документации</w:t>
      </w:r>
      <w:bookmarkEnd w:id="56"/>
      <w:bookmarkEnd w:id="57"/>
      <w:bookmarkEnd w:id="58"/>
    </w:p>
    <w:p w14:paraId="32545980" w14:textId="77777777" w:rsidR="00C83AFC" w:rsidRPr="00B134E4" w:rsidRDefault="00C83AFC" w:rsidP="00A362B1">
      <w:pPr>
        <w:spacing w:line="276" w:lineRule="auto"/>
        <w:ind w:firstLine="567"/>
        <w:jc w:val="both"/>
        <w:rPr>
          <w:sz w:val="26"/>
          <w:szCs w:val="26"/>
        </w:rPr>
      </w:pPr>
      <w:r w:rsidRPr="00B134E4">
        <w:rPr>
          <w:sz w:val="26"/>
          <w:szCs w:val="26"/>
        </w:rPr>
        <w:t xml:space="preserve">1. Конкурсная документация разрабатывается Заказчиком. </w:t>
      </w:r>
    </w:p>
    <w:p w14:paraId="68FA4E0D" w14:textId="77777777" w:rsidR="00C83AFC" w:rsidRPr="00B134E4" w:rsidRDefault="00C83AFC" w:rsidP="00A362B1">
      <w:pPr>
        <w:spacing w:line="276" w:lineRule="auto"/>
        <w:ind w:firstLine="567"/>
        <w:jc w:val="both"/>
        <w:rPr>
          <w:sz w:val="26"/>
          <w:szCs w:val="26"/>
        </w:rPr>
      </w:pPr>
      <w:r w:rsidRPr="00B134E4">
        <w:rPr>
          <w:sz w:val="26"/>
          <w:szCs w:val="26"/>
        </w:rPr>
        <w:t>2. Конкурсная документация должна содержать:</w:t>
      </w:r>
    </w:p>
    <w:p w14:paraId="65913EA8" w14:textId="77777777" w:rsidR="00C83AFC" w:rsidRPr="00B134E4" w:rsidRDefault="00C83AFC" w:rsidP="00A362B1">
      <w:pPr>
        <w:spacing w:line="276" w:lineRule="auto"/>
        <w:ind w:firstLine="567"/>
        <w:jc w:val="both"/>
        <w:rPr>
          <w:sz w:val="26"/>
          <w:szCs w:val="26"/>
        </w:rPr>
      </w:pPr>
      <w:r w:rsidRPr="00B134E4">
        <w:rPr>
          <w:sz w:val="26"/>
          <w:szCs w:val="26"/>
        </w:rPr>
        <w:t>1) требования к содержанию, форме и составу заявки на участие в конкурсе, в том числе заявки, подаваемой в форме электронного документа (далее – электронный документ), и инструкцию по ее заполнению;</w:t>
      </w:r>
    </w:p>
    <w:p w14:paraId="101DAF7E" w14:textId="77777777" w:rsidR="00C83AFC" w:rsidRPr="00B134E4" w:rsidRDefault="00C83AFC" w:rsidP="00A362B1">
      <w:pPr>
        <w:spacing w:line="276" w:lineRule="auto"/>
        <w:ind w:firstLine="567"/>
        <w:jc w:val="both"/>
        <w:rPr>
          <w:sz w:val="26"/>
          <w:szCs w:val="26"/>
        </w:rPr>
      </w:pPr>
      <w:r w:rsidRPr="00B134E4">
        <w:rPr>
          <w:sz w:val="26"/>
          <w:szCs w:val="26"/>
        </w:rPr>
        <w:t>2)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14:paraId="5DE21CEF" w14:textId="77777777" w:rsidR="00C83AFC" w:rsidRPr="00B134E4" w:rsidRDefault="00C83AFC" w:rsidP="00A362B1">
      <w:pPr>
        <w:spacing w:line="276" w:lineRule="auto"/>
        <w:ind w:firstLine="567"/>
        <w:jc w:val="both"/>
        <w:rPr>
          <w:sz w:val="26"/>
          <w:szCs w:val="26"/>
        </w:rPr>
      </w:pPr>
      <w:r w:rsidRPr="00B134E4">
        <w:rPr>
          <w:sz w:val="26"/>
          <w:szCs w:val="26"/>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467CE473" w14:textId="77777777" w:rsidR="00C83AFC" w:rsidRPr="00B134E4" w:rsidRDefault="00C83AFC" w:rsidP="00A362B1">
      <w:pPr>
        <w:spacing w:line="276" w:lineRule="auto"/>
        <w:ind w:firstLine="567"/>
        <w:jc w:val="both"/>
        <w:rPr>
          <w:sz w:val="26"/>
          <w:szCs w:val="26"/>
        </w:rPr>
      </w:pPr>
      <w:r w:rsidRPr="00B134E4">
        <w:rPr>
          <w:sz w:val="26"/>
          <w:szCs w:val="26"/>
        </w:rPr>
        <w:t>4) место, условия и сроки (периоды) поставки товара, выполнения работ, оказания услуг, а так же форму, сроки и порядок оплаты товара, работ, услуг;</w:t>
      </w:r>
    </w:p>
    <w:p w14:paraId="4054F1A2" w14:textId="77777777" w:rsidR="00C83AFC" w:rsidRPr="00B134E4" w:rsidRDefault="00C83AFC" w:rsidP="00A362B1">
      <w:pPr>
        <w:spacing w:line="276" w:lineRule="auto"/>
        <w:ind w:firstLine="567"/>
        <w:jc w:val="both"/>
        <w:rPr>
          <w:sz w:val="26"/>
          <w:szCs w:val="26"/>
        </w:rPr>
      </w:pPr>
      <w:r w:rsidRPr="00B134E4" w:rsidDel="00BE2340">
        <w:rPr>
          <w:sz w:val="26"/>
          <w:szCs w:val="26"/>
        </w:rPr>
        <w:t xml:space="preserve"> </w:t>
      </w:r>
      <w:r w:rsidRPr="00B134E4">
        <w:rPr>
          <w:sz w:val="26"/>
          <w:szCs w:val="26"/>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5C6B63C" w14:textId="77777777" w:rsidR="00C83AFC" w:rsidRPr="00B134E4" w:rsidRDefault="00C83AFC" w:rsidP="00A362B1">
      <w:pPr>
        <w:spacing w:line="276" w:lineRule="auto"/>
        <w:ind w:firstLine="567"/>
        <w:jc w:val="both"/>
        <w:rPr>
          <w:sz w:val="26"/>
          <w:szCs w:val="26"/>
        </w:rPr>
      </w:pPr>
      <w:r w:rsidRPr="00B134E4">
        <w:rPr>
          <w:sz w:val="26"/>
          <w:szCs w:val="26"/>
        </w:rPr>
        <w:t>6) сведения о валюте, используемой для формирования цены договора и расчетов с поставщиками (исполнителями, подрядчиками);</w:t>
      </w:r>
    </w:p>
    <w:p w14:paraId="0349E23C" w14:textId="77777777" w:rsidR="00C83AFC" w:rsidRPr="00B134E4" w:rsidRDefault="00C83AFC" w:rsidP="00A362B1">
      <w:pPr>
        <w:spacing w:line="276" w:lineRule="auto"/>
        <w:ind w:firstLine="567"/>
        <w:jc w:val="both"/>
        <w:rPr>
          <w:sz w:val="26"/>
          <w:szCs w:val="26"/>
        </w:rPr>
      </w:pPr>
      <w:r w:rsidRPr="00B134E4">
        <w:rPr>
          <w:sz w:val="26"/>
          <w:szCs w:val="26"/>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4478C162" w14:textId="77777777" w:rsidR="00C83AFC" w:rsidRPr="00B134E4" w:rsidRDefault="00C83AFC" w:rsidP="00A362B1">
      <w:pPr>
        <w:spacing w:line="276" w:lineRule="auto"/>
        <w:ind w:firstLine="567"/>
        <w:jc w:val="both"/>
        <w:rPr>
          <w:sz w:val="26"/>
          <w:szCs w:val="26"/>
        </w:rPr>
      </w:pPr>
      <w:r w:rsidRPr="00B134E4">
        <w:rPr>
          <w:sz w:val="26"/>
          <w:szCs w:val="26"/>
        </w:rPr>
        <w:t>8) сведения о возможности Заказчика изменить предусмотренные договором количество товаров, объем работ, услуг;</w:t>
      </w:r>
    </w:p>
    <w:p w14:paraId="679F9F2C" w14:textId="77777777" w:rsidR="00C83AFC" w:rsidRPr="00B134E4" w:rsidRDefault="00C83AFC" w:rsidP="00A362B1">
      <w:pPr>
        <w:spacing w:line="276" w:lineRule="auto"/>
        <w:ind w:firstLine="567"/>
        <w:jc w:val="both"/>
        <w:rPr>
          <w:sz w:val="26"/>
          <w:szCs w:val="26"/>
        </w:rPr>
      </w:pPr>
      <w:r w:rsidRPr="00B134E4">
        <w:rPr>
          <w:sz w:val="26"/>
          <w:szCs w:val="26"/>
        </w:rPr>
        <w:t>9) сведения о возможности Заказчика увеличить количество закупаемого товара при заключении договора;</w:t>
      </w:r>
    </w:p>
    <w:p w14:paraId="71AA5244" w14:textId="77777777" w:rsidR="00C83AFC" w:rsidRPr="00B134E4" w:rsidRDefault="00C83AFC" w:rsidP="00A362B1">
      <w:pPr>
        <w:spacing w:line="276" w:lineRule="auto"/>
        <w:ind w:firstLine="567"/>
        <w:jc w:val="both"/>
        <w:rPr>
          <w:sz w:val="26"/>
          <w:szCs w:val="26"/>
        </w:rPr>
      </w:pPr>
      <w:r w:rsidRPr="00B134E4">
        <w:rPr>
          <w:sz w:val="26"/>
          <w:szCs w:val="26"/>
        </w:rPr>
        <w:t>10) требования к участникам процедуры закупки, установленные в соответствии со статьей 7 настоящего Положения;</w:t>
      </w:r>
    </w:p>
    <w:p w14:paraId="2E230180" w14:textId="77777777" w:rsidR="00C83AFC" w:rsidRPr="00B134E4" w:rsidRDefault="00C83AFC" w:rsidP="00A362B1">
      <w:pPr>
        <w:spacing w:line="276" w:lineRule="auto"/>
        <w:ind w:firstLine="567"/>
        <w:jc w:val="both"/>
        <w:rPr>
          <w:sz w:val="26"/>
          <w:szCs w:val="26"/>
        </w:rPr>
      </w:pPr>
      <w:r w:rsidRPr="00B134E4">
        <w:rPr>
          <w:sz w:val="26"/>
          <w:szCs w:val="26"/>
        </w:rPr>
        <w:t xml:space="preserve">11) порядок и срок отзыва заявок на участие в конкурсе, порядок внесения изменений в такие заявки. </w:t>
      </w:r>
    </w:p>
    <w:p w14:paraId="0FFD5CA7" w14:textId="77777777" w:rsidR="00C83AFC" w:rsidRPr="00B134E4" w:rsidRDefault="00C83AFC" w:rsidP="00A362B1">
      <w:pPr>
        <w:spacing w:line="276" w:lineRule="auto"/>
        <w:ind w:firstLine="567"/>
        <w:jc w:val="both"/>
        <w:rPr>
          <w:sz w:val="26"/>
          <w:szCs w:val="26"/>
        </w:rPr>
      </w:pPr>
      <w:r w:rsidRPr="00B134E4">
        <w:rPr>
          <w:sz w:val="26"/>
          <w:szCs w:val="26"/>
        </w:rPr>
        <w:t>12)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05D81B48" w14:textId="77777777" w:rsidR="00C83AFC" w:rsidRPr="00B134E4" w:rsidRDefault="00C83AFC" w:rsidP="00A362B1">
      <w:pPr>
        <w:spacing w:line="276" w:lineRule="auto"/>
        <w:ind w:firstLine="567"/>
        <w:jc w:val="both"/>
        <w:rPr>
          <w:sz w:val="26"/>
          <w:szCs w:val="26"/>
        </w:rPr>
      </w:pPr>
      <w:r w:rsidRPr="00B134E4">
        <w:rPr>
          <w:sz w:val="26"/>
          <w:szCs w:val="26"/>
        </w:rPr>
        <w:t>13) критерии оценки заявок на участие в конкурсе;</w:t>
      </w:r>
    </w:p>
    <w:p w14:paraId="4E9B5DDD" w14:textId="77777777" w:rsidR="00C83AFC" w:rsidRPr="00B134E4" w:rsidRDefault="00C83AFC" w:rsidP="00A362B1">
      <w:pPr>
        <w:spacing w:line="276" w:lineRule="auto"/>
        <w:ind w:firstLine="567"/>
        <w:jc w:val="both"/>
        <w:rPr>
          <w:sz w:val="26"/>
          <w:szCs w:val="26"/>
        </w:rPr>
      </w:pPr>
      <w:r w:rsidRPr="00B134E4">
        <w:rPr>
          <w:sz w:val="26"/>
          <w:szCs w:val="26"/>
        </w:rPr>
        <w:t>14) порядок оценки и сопоставления заявок на участие в конкурсе;</w:t>
      </w:r>
    </w:p>
    <w:p w14:paraId="396CD6C7" w14:textId="77777777" w:rsidR="00715448" w:rsidRPr="00B134E4" w:rsidRDefault="00715448" w:rsidP="00A362B1">
      <w:pPr>
        <w:spacing w:line="276" w:lineRule="auto"/>
        <w:ind w:right="141" w:firstLine="567"/>
        <w:jc w:val="both"/>
        <w:rPr>
          <w:sz w:val="26"/>
          <w:szCs w:val="26"/>
        </w:rPr>
      </w:pPr>
      <w:r w:rsidRPr="00B134E4">
        <w:rPr>
          <w:sz w:val="26"/>
          <w:szCs w:val="26"/>
        </w:rPr>
        <w:t>15)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14:paraId="1F7874ED" w14:textId="77777777" w:rsidR="00C83AFC" w:rsidRPr="00B134E4" w:rsidRDefault="00C83AFC" w:rsidP="00A362B1">
      <w:pPr>
        <w:spacing w:line="276" w:lineRule="auto"/>
        <w:ind w:firstLine="567"/>
        <w:jc w:val="both"/>
        <w:rPr>
          <w:sz w:val="26"/>
          <w:szCs w:val="26"/>
        </w:rPr>
      </w:pPr>
      <w:r w:rsidRPr="00B134E4">
        <w:rPr>
          <w:sz w:val="26"/>
          <w:szCs w:val="26"/>
        </w:rPr>
        <w:t xml:space="preserve">16)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14:paraId="6B2A5966" w14:textId="77777777" w:rsidR="00C83AFC" w:rsidRPr="00B134E4" w:rsidRDefault="00C83AFC" w:rsidP="00A362B1">
      <w:pPr>
        <w:spacing w:line="276" w:lineRule="auto"/>
        <w:ind w:firstLine="567"/>
        <w:jc w:val="both"/>
        <w:rPr>
          <w:sz w:val="26"/>
          <w:szCs w:val="26"/>
        </w:rPr>
      </w:pPr>
      <w:r w:rsidRPr="00B134E4">
        <w:rPr>
          <w:sz w:val="26"/>
          <w:szCs w:val="26"/>
        </w:rPr>
        <w:t>17) срок со дня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14:paraId="52B48BD3" w14:textId="77777777" w:rsidR="00C83AFC" w:rsidRPr="00B134E4" w:rsidRDefault="00C83AFC" w:rsidP="00A362B1">
      <w:pPr>
        <w:spacing w:line="276" w:lineRule="auto"/>
        <w:ind w:firstLine="567"/>
        <w:jc w:val="both"/>
        <w:rPr>
          <w:sz w:val="26"/>
          <w:szCs w:val="26"/>
        </w:rPr>
      </w:pPr>
      <w:r w:rsidRPr="00B134E4">
        <w:rPr>
          <w:sz w:val="26"/>
          <w:szCs w:val="26"/>
        </w:rPr>
        <w:t>18) другие сведения в случаях, предусмотренных настоящим Положением.</w:t>
      </w:r>
    </w:p>
    <w:p w14:paraId="7364FB89" w14:textId="5EFFE25F" w:rsidR="00C83AFC" w:rsidRPr="00B134E4" w:rsidRDefault="00C83AFC" w:rsidP="00A362B1">
      <w:pPr>
        <w:spacing w:line="276" w:lineRule="auto"/>
        <w:ind w:firstLine="567"/>
        <w:jc w:val="both"/>
        <w:rPr>
          <w:sz w:val="26"/>
          <w:szCs w:val="26"/>
        </w:rPr>
      </w:pPr>
      <w:r w:rsidRPr="00B134E4">
        <w:rPr>
          <w:sz w:val="26"/>
          <w:szCs w:val="26"/>
        </w:rPr>
        <w:t xml:space="preserve">3. Наряду с предусмотренными частью 2 настоящей статьи сведениями </w:t>
      </w:r>
      <w:r w:rsidR="00812299" w:rsidRPr="00B134E4">
        <w:rPr>
          <w:sz w:val="26"/>
          <w:szCs w:val="26"/>
        </w:rPr>
        <w:t xml:space="preserve">может </w:t>
      </w:r>
      <w:r w:rsidRPr="00B134E4">
        <w:rPr>
          <w:sz w:val="26"/>
          <w:szCs w:val="26"/>
        </w:rPr>
        <w:t>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договора:</w:t>
      </w:r>
    </w:p>
    <w:p w14:paraId="0412A777" w14:textId="7DE9B22B" w:rsidR="00C83AFC" w:rsidRPr="00B134E4" w:rsidRDefault="00C83AFC" w:rsidP="00A362B1">
      <w:pPr>
        <w:spacing w:line="276" w:lineRule="auto"/>
        <w:ind w:firstLine="567"/>
        <w:jc w:val="both"/>
        <w:rPr>
          <w:sz w:val="26"/>
          <w:szCs w:val="26"/>
        </w:rPr>
      </w:pPr>
      <w:r w:rsidRPr="00B134E4">
        <w:rPr>
          <w:sz w:val="26"/>
          <w:szCs w:val="26"/>
        </w:rPr>
        <w:t xml:space="preserve">1) требования к качеству, техническим характеристикам товара, работ, услуг, </w:t>
      </w:r>
      <w:r w:rsidR="0056356B" w:rsidRPr="00B134E4">
        <w:rPr>
          <w:sz w:val="26"/>
          <w:szCs w:val="26"/>
        </w:rPr>
        <w:t xml:space="preserve">требования к </w:t>
      </w:r>
      <w:r w:rsidR="0056503C" w:rsidRPr="00B134E4">
        <w:rPr>
          <w:sz w:val="26"/>
          <w:szCs w:val="26"/>
        </w:rPr>
        <w:t>жизненному циклу товара</w:t>
      </w:r>
      <w:r w:rsidR="00584249" w:rsidRPr="00B134E4">
        <w:rPr>
          <w:sz w:val="26"/>
          <w:szCs w:val="26"/>
        </w:rPr>
        <w:t>, стране происхождения, глубин</w:t>
      </w:r>
      <w:r w:rsidR="001F4F69" w:rsidRPr="00B134E4">
        <w:rPr>
          <w:sz w:val="26"/>
          <w:szCs w:val="26"/>
        </w:rPr>
        <w:t>е</w:t>
      </w:r>
      <w:r w:rsidR="00584249" w:rsidRPr="00B134E4">
        <w:rPr>
          <w:sz w:val="26"/>
          <w:szCs w:val="26"/>
        </w:rPr>
        <w:t xml:space="preserve"> локализации производства</w:t>
      </w:r>
      <w:r w:rsidR="0056503C" w:rsidRPr="00B134E4">
        <w:rPr>
          <w:sz w:val="26"/>
          <w:szCs w:val="26"/>
        </w:rPr>
        <w:t xml:space="preserve">, </w:t>
      </w:r>
      <w:r w:rsidRPr="00B134E4">
        <w:rPr>
          <w:sz w:val="26"/>
          <w:szCs w:val="26"/>
        </w:rPr>
        <w:t>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14:paraId="5AAF3AE6" w14:textId="77777777" w:rsidR="00C83AFC" w:rsidRPr="00B134E4" w:rsidRDefault="00C83AFC" w:rsidP="00A362B1">
      <w:pPr>
        <w:spacing w:line="276" w:lineRule="auto"/>
        <w:ind w:firstLine="567"/>
        <w:jc w:val="both"/>
        <w:rPr>
          <w:sz w:val="26"/>
          <w:szCs w:val="26"/>
        </w:rPr>
      </w:pPr>
      <w:r w:rsidRPr="00B134E4">
        <w:rPr>
          <w:sz w:val="26"/>
          <w:szCs w:val="26"/>
        </w:rPr>
        <w:t>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процедуры закупки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14:paraId="0F736C04" w14:textId="77777777" w:rsidR="00C83AFC" w:rsidRPr="00B134E4" w:rsidRDefault="00C83AFC" w:rsidP="00A362B1">
      <w:pPr>
        <w:spacing w:line="276" w:lineRule="auto"/>
        <w:ind w:firstLine="567"/>
        <w:jc w:val="both"/>
        <w:rPr>
          <w:sz w:val="26"/>
          <w:szCs w:val="26"/>
        </w:rPr>
      </w:pPr>
      <w:r w:rsidRPr="00B134E4">
        <w:rPr>
          <w:sz w:val="26"/>
          <w:szCs w:val="26"/>
        </w:rPr>
        <w:t>3)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невозможно определить необходимое количество запасных частей к технике, к оборудованию, необходимый объем работ, услуг;</w:t>
      </w:r>
    </w:p>
    <w:p w14:paraId="5A037C7D" w14:textId="77777777" w:rsidR="00C83AFC" w:rsidRPr="00B134E4" w:rsidRDefault="00C83AFC" w:rsidP="00A362B1">
      <w:pPr>
        <w:spacing w:line="276" w:lineRule="auto"/>
        <w:ind w:firstLine="567"/>
        <w:jc w:val="both"/>
        <w:rPr>
          <w:sz w:val="26"/>
          <w:szCs w:val="26"/>
        </w:rPr>
      </w:pPr>
      <w:r w:rsidRPr="00B134E4">
        <w:rPr>
          <w:sz w:val="26"/>
          <w:szCs w:val="26"/>
        </w:rPr>
        <w:t>4)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14:paraId="52CBB99A" w14:textId="77777777" w:rsidR="00C83AFC" w:rsidRPr="00B134E4" w:rsidRDefault="00C83AFC" w:rsidP="00A362B1">
      <w:pPr>
        <w:spacing w:line="276" w:lineRule="auto"/>
        <w:ind w:firstLine="567"/>
        <w:jc w:val="both"/>
        <w:rPr>
          <w:sz w:val="26"/>
          <w:szCs w:val="26"/>
        </w:rPr>
      </w:pPr>
      <w:r w:rsidRPr="00B134E4">
        <w:rPr>
          <w:sz w:val="26"/>
          <w:szCs w:val="26"/>
        </w:rPr>
        <w:t>4.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6C9C1BE3" w14:textId="77777777" w:rsidR="00C83AFC" w:rsidRPr="00B134E4" w:rsidRDefault="00C83AFC" w:rsidP="00A362B1">
      <w:pPr>
        <w:spacing w:line="276" w:lineRule="auto"/>
        <w:ind w:firstLine="567"/>
        <w:jc w:val="both"/>
        <w:rPr>
          <w:sz w:val="26"/>
          <w:szCs w:val="26"/>
        </w:rPr>
      </w:pPr>
      <w:r w:rsidRPr="00B134E4">
        <w:rPr>
          <w:sz w:val="26"/>
          <w:szCs w:val="26"/>
        </w:rPr>
        <w:t>5. Сведения, содержащиеся в конкурсной документации, должны соответствовать сведениям, указанным в извещении о проведении открытого конкурса.</w:t>
      </w:r>
    </w:p>
    <w:p w14:paraId="3BE6D697" w14:textId="77777777" w:rsidR="00C83AFC" w:rsidRPr="00B134E4" w:rsidRDefault="00C83AFC" w:rsidP="00A362B1">
      <w:pPr>
        <w:spacing w:line="276" w:lineRule="auto"/>
        <w:ind w:firstLine="567"/>
        <w:jc w:val="both"/>
        <w:rPr>
          <w:sz w:val="26"/>
          <w:szCs w:val="26"/>
        </w:rPr>
      </w:pPr>
    </w:p>
    <w:p w14:paraId="21C333E7" w14:textId="77777777" w:rsidR="00C83AFC" w:rsidRPr="00B134E4" w:rsidRDefault="00C83AFC" w:rsidP="008462BC">
      <w:pPr>
        <w:pStyle w:val="2"/>
        <w:ind w:hanging="1042"/>
      </w:pPr>
      <w:bookmarkStart w:id="59" w:name="_Toc304449914"/>
      <w:bookmarkStart w:id="60" w:name="_Toc267167912"/>
      <w:bookmarkStart w:id="61" w:name="_Toc287038532"/>
      <w:r w:rsidRPr="00B134E4">
        <w:t>Порядок подачи заявок на участие в конкурсе</w:t>
      </w:r>
      <w:bookmarkEnd w:id="59"/>
      <w:bookmarkEnd w:id="60"/>
      <w:bookmarkEnd w:id="61"/>
    </w:p>
    <w:p w14:paraId="58AADE9D" w14:textId="77777777" w:rsidR="00C83AFC" w:rsidRPr="00B134E4" w:rsidRDefault="00C83AFC" w:rsidP="00A362B1">
      <w:pPr>
        <w:spacing w:line="276" w:lineRule="auto"/>
        <w:ind w:firstLine="567"/>
        <w:jc w:val="both"/>
        <w:rPr>
          <w:sz w:val="26"/>
          <w:szCs w:val="26"/>
        </w:rPr>
      </w:pPr>
      <w:r w:rsidRPr="00B134E4">
        <w:rPr>
          <w:sz w:val="26"/>
          <w:szCs w:val="26"/>
        </w:rPr>
        <w:t>1. 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14:paraId="2E2B01A1" w14:textId="77777777" w:rsidR="00C83AFC" w:rsidRPr="00B134E4" w:rsidRDefault="00C83AFC" w:rsidP="00A362B1">
      <w:pPr>
        <w:spacing w:line="276" w:lineRule="auto"/>
        <w:ind w:firstLine="567"/>
        <w:jc w:val="both"/>
        <w:rPr>
          <w:sz w:val="26"/>
          <w:szCs w:val="26"/>
        </w:rPr>
      </w:pPr>
      <w:r w:rsidRPr="00B134E4">
        <w:rPr>
          <w:sz w:val="26"/>
          <w:szCs w:val="26"/>
        </w:rPr>
        <w:t>2. Участник процедуры закупки подает заявку на участие в конкурсе в письменной форме в запечатанном конверте или в форме электронного документа, заверенного электронной цифровой подписью лица, имеющего право действовать от имени Участника. При этом на таком конверте указывается наименование открытого конкурса (лота), на участие в котором подается данная заявка. Участник процедуры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42EA5A1A" w14:textId="77777777" w:rsidR="00C83AFC" w:rsidRPr="00B134E4" w:rsidRDefault="00C83AFC" w:rsidP="00A362B1">
      <w:pPr>
        <w:spacing w:line="276" w:lineRule="auto"/>
        <w:ind w:firstLine="567"/>
        <w:jc w:val="both"/>
        <w:rPr>
          <w:sz w:val="26"/>
          <w:szCs w:val="26"/>
        </w:rPr>
      </w:pPr>
      <w:r w:rsidRPr="00B134E4">
        <w:rPr>
          <w:sz w:val="26"/>
          <w:szCs w:val="26"/>
        </w:rPr>
        <w:t>3. Заявка на участие в конкурсе должна содержать:</w:t>
      </w:r>
    </w:p>
    <w:p w14:paraId="338F5E67" w14:textId="77777777" w:rsidR="00C83AFC" w:rsidRPr="00B134E4" w:rsidRDefault="00C83AFC" w:rsidP="00A362B1">
      <w:pPr>
        <w:spacing w:line="276" w:lineRule="auto"/>
        <w:ind w:firstLine="567"/>
        <w:jc w:val="both"/>
        <w:rPr>
          <w:sz w:val="26"/>
          <w:szCs w:val="26"/>
        </w:rPr>
      </w:pPr>
      <w:r w:rsidRPr="00B134E4">
        <w:rPr>
          <w:sz w:val="26"/>
          <w:szCs w:val="26"/>
        </w:rPr>
        <w:t>1) сведения и документы об участнике процедуры закупки, подавшем такую заявку:</w:t>
      </w:r>
    </w:p>
    <w:p w14:paraId="1E256FC9" w14:textId="77777777" w:rsidR="00C83AFC" w:rsidRPr="00B134E4" w:rsidRDefault="00C83AFC" w:rsidP="00A362B1">
      <w:pPr>
        <w:spacing w:line="276" w:lineRule="auto"/>
        <w:ind w:firstLine="567"/>
        <w:jc w:val="both"/>
        <w:rPr>
          <w:sz w:val="26"/>
          <w:szCs w:val="26"/>
        </w:rPr>
      </w:pPr>
      <w:r w:rsidRPr="00B134E4">
        <w:rP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D3E27BF" w14:textId="77777777" w:rsidR="00C83AFC" w:rsidRPr="00B134E4" w:rsidRDefault="00C83AFC" w:rsidP="00A362B1">
      <w:pPr>
        <w:spacing w:line="276" w:lineRule="auto"/>
        <w:ind w:firstLine="567"/>
        <w:jc w:val="both"/>
        <w:rPr>
          <w:sz w:val="26"/>
          <w:szCs w:val="26"/>
        </w:rPr>
      </w:pPr>
      <w:r w:rsidRPr="00B134E4">
        <w:rPr>
          <w:sz w:val="26"/>
          <w:szCs w:val="26"/>
        </w:rPr>
        <w:t>б) полученную не ранее чем за три  месяца до дня размещения на официальном сайте Корпорации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Корпорации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Корпорации извещения о проведении открытого конкурса;</w:t>
      </w:r>
    </w:p>
    <w:p w14:paraId="748786ED" w14:textId="77777777" w:rsidR="00C83AFC" w:rsidRPr="00B134E4" w:rsidRDefault="00C83AFC" w:rsidP="00A362B1">
      <w:pPr>
        <w:spacing w:line="276" w:lineRule="auto"/>
        <w:ind w:firstLine="567"/>
        <w:jc w:val="both"/>
        <w:rPr>
          <w:sz w:val="26"/>
          <w:szCs w:val="26"/>
        </w:rPr>
      </w:pPr>
      <w:r w:rsidRPr="00B134E4">
        <w:rPr>
          <w:sz w:val="26"/>
          <w:szCs w:val="26"/>
        </w:rPr>
        <w:t>в) документ, подтверждающий полномочия лица на осуществление действий от имени участника процедуры закупки продукции;</w:t>
      </w:r>
    </w:p>
    <w:p w14:paraId="0E502950" w14:textId="77777777" w:rsidR="00C83AFC" w:rsidRPr="00B134E4" w:rsidRDefault="00C83AFC" w:rsidP="00A362B1">
      <w:pPr>
        <w:spacing w:line="276" w:lineRule="auto"/>
        <w:ind w:firstLine="567"/>
        <w:jc w:val="both"/>
        <w:rPr>
          <w:sz w:val="26"/>
          <w:szCs w:val="26"/>
        </w:rPr>
      </w:pPr>
      <w:r w:rsidRPr="00B134E4">
        <w:rPr>
          <w:sz w:val="26"/>
          <w:szCs w:val="26"/>
        </w:rPr>
        <w:t>г) документы, подтверждающие квалификацию участника процедуры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 продукции;</w:t>
      </w:r>
    </w:p>
    <w:p w14:paraId="344D953D" w14:textId="77777777" w:rsidR="00C83AFC" w:rsidRPr="00B134E4" w:rsidRDefault="00C83AFC" w:rsidP="00A362B1">
      <w:pPr>
        <w:spacing w:line="276" w:lineRule="auto"/>
        <w:ind w:firstLine="567"/>
        <w:jc w:val="both"/>
        <w:rPr>
          <w:sz w:val="26"/>
          <w:szCs w:val="26"/>
        </w:rPr>
      </w:pPr>
      <w:r w:rsidRPr="00B134E4">
        <w:rPr>
          <w:sz w:val="26"/>
          <w:szCs w:val="26"/>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w:t>
      </w:r>
    </w:p>
    <w:p w14:paraId="1F632153" w14:textId="77777777" w:rsidR="00C83AFC" w:rsidRPr="00B134E4" w:rsidRDefault="00C83AFC" w:rsidP="00A362B1">
      <w:pPr>
        <w:spacing w:line="276" w:lineRule="auto"/>
        <w:ind w:firstLine="567"/>
        <w:jc w:val="both"/>
        <w:rPr>
          <w:sz w:val="26"/>
          <w:szCs w:val="26"/>
        </w:rPr>
      </w:pPr>
      <w:r w:rsidRPr="00B134E4">
        <w:rPr>
          <w:sz w:val="26"/>
          <w:szCs w:val="26"/>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90230AA" w14:textId="77777777" w:rsidR="00C83AFC" w:rsidRPr="00B134E4" w:rsidRDefault="00C83AFC" w:rsidP="00A362B1">
      <w:pPr>
        <w:spacing w:line="276" w:lineRule="auto"/>
        <w:ind w:firstLine="567"/>
        <w:jc w:val="both"/>
        <w:rPr>
          <w:sz w:val="26"/>
          <w:szCs w:val="26"/>
        </w:rPr>
      </w:pPr>
      <w:r w:rsidRPr="00B134E4">
        <w:rPr>
          <w:sz w:val="26"/>
          <w:szCs w:val="26"/>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14:paraId="2411B67D" w14:textId="77777777" w:rsidR="00C83AFC" w:rsidRPr="00B134E4" w:rsidRDefault="00C83AFC" w:rsidP="00A362B1">
      <w:pPr>
        <w:spacing w:line="276" w:lineRule="auto"/>
        <w:ind w:firstLine="567"/>
        <w:jc w:val="both"/>
        <w:rPr>
          <w:sz w:val="26"/>
          <w:szCs w:val="26"/>
        </w:rPr>
      </w:pPr>
      <w:r w:rsidRPr="00B134E4">
        <w:rPr>
          <w:sz w:val="26"/>
          <w:szCs w:val="26"/>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w:t>
      </w:r>
    </w:p>
    <w:p w14:paraId="56928CE3" w14:textId="77777777" w:rsidR="00C83AFC" w:rsidRPr="00B134E4" w:rsidRDefault="00C83AFC" w:rsidP="00A362B1">
      <w:pPr>
        <w:spacing w:line="276" w:lineRule="auto"/>
        <w:ind w:firstLine="567"/>
        <w:jc w:val="both"/>
        <w:rPr>
          <w:sz w:val="26"/>
          <w:szCs w:val="26"/>
        </w:rPr>
      </w:pPr>
      <w:r w:rsidRPr="00B134E4">
        <w:rPr>
          <w:sz w:val="26"/>
          <w:szCs w:val="26"/>
        </w:rPr>
        <w:t>б) документы, подтверждающие соответствие участника процедуры закупки требованию, установленному в соответствии со статьей 7 настоящего Положения;</w:t>
      </w:r>
    </w:p>
    <w:p w14:paraId="4F33B223" w14:textId="77777777" w:rsidR="00C83AFC" w:rsidRPr="00B134E4" w:rsidRDefault="00C83AFC" w:rsidP="00A362B1">
      <w:pPr>
        <w:spacing w:line="276" w:lineRule="auto"/>
        <w:ind w:firstLine="567"/>
        <w:jc w:val="both"/>
        <w:rPr>
          <w:sz w:val="26"/>
          <w:szCs w:val="26"/>
        </w:rPr>
      </w:pPr>
      <w:r w:rsidRPr="00B134E4">
        <w:rPr>
          <w:sz w:val="26"/>
          <w:szCs w:val="26"/>
        </w:rPr>
        <w:t>4. 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заверенного электронной цифровой подписью лица, имеющего право действовать от имени Заказчика, ее получение в течение одного рабочего дня со дня получения такой заявки.</w:t>
      </w:r>
    </w:p>
    <w:p w14:paraId="0D45C21C" w14:textId="77777777" w:rsidR="00C83AFC" w:rsidRPr="00B134E4" w:rsidRDefault="00C83AFC" w:rsidP="00A362B1">
      <w:pPr>
        <w:spacing w:line="276" w:lineRule="auto"/>
        <w:ind w:firstLine="567"/>
        <w:jc w:val="both"/>
        <w:rPr>
          <w:sz w:val="26"/>
          <w:szCs w:val="26"/>
        </w:rPr>
      </w:pPr>
      <w:r w:rsidRPr="00B134E4">
        <w:rPr>
          <w:sz w:val="26"/>
          <w:szCs w:val="26"/>
        </w:rPr>
        <w:t xml:space="preserve">5. Участник процедуры закупки вправе подать только одну заявку на участие в конкурсе в отношении каждого предмета конкурса (лота). </w:t>
      </w:r>
    </w:p>
    <w:p w14:paraId="48345409" w14:textId="77777777" w:rsidR="00C83AFC" w:rsidRPr="00B134E4" w:rsidRDefault="00C83AFC" w:rsidP="00A362B1">
      <w:pPr>
        <w:spacing w:line="276" w:lineRule="auto"/>
        <w:ind w:firstLine="567"/>
        <w:jc w:val="both"/>
        <w:rPr>
          <w:sz w:val="26"/>
          <w:szCs w:val="26"/>
        </w:rPr>
      </w:pPr>
      <w:r w:rsidRPr="00B134E4">
        <w:rPr>
          <w:sz w:val="26"/>
          <w:szCs w:val="26"/>
        </w:rPr>
        <w:t>6. Прием заявок на участие в конкурсе прекращается в день, во время, указанные в извещении о проведении конкурса, вскрытия конвертов с такими заявками и открытия доступа к поданным в форме электронных документов заявкам на участие в конкурсе.</w:t>
      </w:r>
    </w:p>
    <w:p w14:paraId="1A88A906" w14:textId="77777777" w:rsidR="00C83AFC" w:rsidRPr="00B134E4" w:rsidRDefault="00C83AFC" w:rsidP="00A362B1">
      <w:pPr>
        <w:spacing w:line="276" w:lineRule="auto"/>
        <w:ind w:firstLine="567"/>
        <w:jc w:val="both"/>
        <w:rPr>
          <w:sz w:val="26"/>
          <w:szCs w:val="26"/>
        </w:rPr>
      </w:pPr>
      <w:r w:rsidRPr="00B134E4">
        <w:rPr>
          <w:sz w:val="26"/>
          <w:szCs w:val="26"/>
        </w:rPr>
        <w:t>7. Заказчик обязан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настоящим Положением.</w:t>
      </w:r>
    </w:p>
    <w:p w14:paraId="07C91729" w14:textId="77777777" w:rsidR="00C83AFC" w:rsidRPr="00B134E4" w:rsidRDefault="00C83AFC" w:rsidP="00A362B1">
      <w:pPr>
        <w:spacing w:line="276" w:lineRule="auto"/>
        <w:ind w:firstLine="567"/>
        <w:jc w:val="both"/>
        <w:rPr>
          <w:sz w:val="26"/>
          <w:szCs w:val="26"/>
        </w:rPr>
      </w:pPr>
      <w:r w:rsidRPr="00B134E4">
        <w:rPr>
          <w:sz w:val="26"/>
          <w:szCs w:val="26"/>
        </w:rPr>
        <w:t>8.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процедуры закупки, отозвавшему заявку на участие в конкурсе, в течение десяти рабочих дней со дня поступления Заказчику уведомления об отзыве заявки на участие в конкурсе.</w:t>
      </w:r>
    </w:p>
    <w:p w14:paraId="488A3A6A" w14:textId="77777777" w:rsidR="00C83AFC" w:rsidRPr="00B134E4" w:rsidRDefault="00C83AFC" w:rsidP="00A362B1">
      <w:pPr>
        <w:spacing w:line="276" w:lineRule="auto"/>
        <w:ind w:firstLine="567"/>
        <w:jc w:val="both"/>
        <w:rPr>
          <w:sz w:val="26"/>
          <w:szCs w:val="26"/>
        </w:rPr>
      </w:pPr>
      <w:r w:rsidRPr="00B134E4">
        <w:rPr>
          <w:sz w:val="26"/>
          <w:szCs w:val="26"/>
        </w:rPr>
        <w:t>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14:paraId="79EFC906" w14:textId="77777777" w:rsidR="00C83AFC" w:rsidRPr="00B134E4" w:rsidRDefault="00C83AFC" w:rsidP="00A362B1">
      <w:pPr>
        <w:spacing w:line="276" w:lineRule="auto"/>
        <w:ind w:firstLine="567"/>
        <w:jc w:val="both"/>
        <w:rPr>
          <w:sz w:val="26"/>
          <w:szCs w:val="26"/>
        </w:rPr>
      </w:pPr>
      <w:r w:rsidRPr="00B134E4">
        <w:rPr>
          <w:sz w:val="26"/>
          <w:szCs w:val="26"/>
        </w:rPr>
        <w:t>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7EFFE72F" w14:textId="77777777" w:rsidR="00C83AFC" w:rsidRPr="00B134E4" w:rsidRDefault="00C83AFC" w:rsidP="00A362B1">
      <w:pPr>
        <w:spacing w:line="276" w:lineRule="auto"/>
        <w:ind w:firstLine="567"/>
        <w:jc w:val="both"/>
        <w:rPr>
          <w:sz w:val="26"/>
          <w:szCs w:val="26"/>
        </w:rPr>
      </w:pPr>
      <w:r w:rsidRPr="00B134E4">
        <w:rPr>
          <w:sz w:val="26"/>
          <w:szCs w:val="26"/>
        </w:rPr>
        <w:t>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Денежные средства, внесенные в качестве обеспечения заявки на участие в конкурсе, возвращаются участнику процедуры закупки в течение десяти рабочих дней со дня заключения с ним договора. При непредставлении Заказчику таким участником процедуры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14:paraId="3A54E797" w14:textId="77777777" w:rsidR="00C83AFC" w:rsidRPr="00B134E4" w:rsidRDefault="00C83AFC" w:rsidP="00A362B1">
      <w:pPr>
        <w:tabs>
          <w:tab w:val="left" w:pos="851"/>
        </w:tabs>
        <w:spacing w:line="276" w:lineRule="auto"/>
        <w:ind w:left="567"/>
        <w:jc w:val="both"/>
        <w:rPr>
          <w:b/>
          <w:sz w:val="26"/>
          <w:szCs w:val="26"/>
        </w:rPr>
      </w:pPr>
    </w:p>
    <w:p w14:paraId="66456CE3" w14:textId="77777777" w:rsidR="00C83AFC" w:rsidRPr="00B134E4" w:rsidRDefault="00C83AFC" w:rsidP="008462BC">
      <w:pPr>
        <w:pStyle w:val="2"/>
        <w:ind w:hanging="1042"/>
      </w:pPr>
      <w:bookmarkStart w:id="62" w:name="_Toc304449915"/>
      <w:bookmarkStart w:id="63" w:name="_Toc267167913"/>
      <w:bookmarkStart w:id="64" w:name="_Toc287038533"/>
      <w:r w:rsidRPr="00B134E4">
        <w:t>Порядок вскрытия конвертов с заявками и открытия доступа к поданным в форме электронных документов заявкам на участие в конкурсе</w:t>
      </w:r>
      <w:bookmarkEnd w:id="62"/>
      <w:bookmarkEnd w:id="63"/>
      <w:bookmarkEnd w:id="64"/>
    </w:p>
    <w:p w14:paraId="106F22ED" w14:textId="77777777" w:rsidR="00C83AFC" w:rsidRPr="00B134E4" w:rsidRDefault="00C83AFC" w:rsidP="00A362B1">
      <w:pPr>
        <w:spacing w:line="276" w:lineRule="auto"/>
        <w:ind w:firstLine="567"/>
        <w:jc w:val="both"/>
        <w:rPr>
          <w:sz w:val="26"/>
          <w:szCs w:val="26"/>
        </w:rPr>
      </w:pPr>
      <w:r w:rsidRPr="00B134E4">
        <w:rPr>
          <w:sz w:val="26"/>
          <w:szCs w:val="26"/>
        </w:rPr>
        <w:t>1. В день, во время,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14:paraId="129B8523" w14:textId="77777777" w:rsidR="00C83AFC" w:rsidRPr="00B134E4" w:rsidRDefault="00C83AFC" w:rsidP="00A362B1">
      <w:pPr>
        <w:spacing w:line="276" w:lineRule="auto"/>
        <w:ind w:firstLine="567"/>
        <w:jc w:val="both"/>
        <w:rPr>
          <w:sz w:val="26"/>
          <w:szCs w:val="26"/>
        </w:rPr>
      </w:pPr>
      <w:r w:rsidRPr="00B134E4">
        <w:rPr>
          <w:sz w:val="26"/>
          <w:szCs w:val="26"/>
        </w:rP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процедуры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734F5B8A" w14:textId="77777777" w:rsidR="00C83AFC" w:rsidRPr="00B134E4" w:rsidRDefault="00C83AFC" w:rsidP="00A362B1">
      <w:pPr>
        <w:spacing w:line="276" w:lineRule="auto"/>
        <w:ind w:firstLine="567"/>
        <w:jc w:val="both"/>
        <w:rPr>
          <w:sz w:val="26"/>
          <w:szCs w:val="26"/>
        </w:rPr>
      </w:pPr>
      <w:r w:rsidRPr="00B134E4">
        <w:rPr>
          <w:sz w:val="26"/>
          <w:szCs w:val="26"/>
        </w:rP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процедуры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процедуры закупки, поданные в отношении данного лота, не рассматриваются и возвращаются такому участнику.</w:t>
      </w:r>
    </w:p>
    <w:p w14:paraId="4677B671" w14:textId="77777777" w:rsidR="00C83AFC" w:rsidRPr="00B134E4" w:rsidRDefault="00C83AFC" w:rsidP="00A362B1">
      <w:pPr>
        <w:spacing w:line="276" w:lineRule="auto"/>
        <w:ind w:firstLine="567"/>
        <w:jc w:val="both"/>
        <w:rPr>
          <w:sz w:val="26"/>
          <w:szCs w:val="26"/>
        </w:rPr>
      </w:pPr>
      <w:r w:rsidRPr="00B134E4">
        <w:rPr>
          <w:sz w:val="26"/>
          <w:szCs w:val="26"/>
        </w:rPr>
        <w:t>4.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14:paraId="799EE9E2" w14:textId="77777777" w:rsidR="00C83AFC" w:rsidRPr="00B134E4" w:rsidRDefault="00C83AFC" w:rsidP="00A362B1">
      <w:pPr>
        <w:spacing w:line="276" w:lineRule="auto"/>
        <w:ind w:firstLine="567"/>
        <w:jc w:val="both"/>
        <w:rPr>
          <w:sz w:val="26"/>
          <w:szCs w:val="26"/>
        </w:rPr>
      </w:pPr>
      <w:r w:rsidRPr="00B134E4">
        <w:rPr>
          <w:sz w:val="26"/>
          <w:szCs w:val="26"/>
        </w:rPr>
        <w:t>5.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публикуется не позднее дня следующего за днем окончания подачи заявок.</w:t>
      </w:r>
    </w:p>
    <w:p w14:paraId="607F8553" w14:textId="77777777" w:rsidR="00C83AFC" w:rsidRPr="00B134E4" w:rsidRDefault="00C83AFC" w:rsidP="00A362B1">
      <w:pPr>
        <w:spacing w:line="276" w:lineRule="auto"/>
        <w:ind w:firstLine="567"/>
        <w:jc w:val="both"/>
        <w:rPr>
          <w:sz w:val="26"/>
          <w:szCs w:val="26"/>
        </w:rPr>
      </w:pPr>
      <w:r w:rsidRPr="00B134E4">
        <w:rPr>
          <w:sz w:val="26"/>
          <w:szCs w:val="26"/>
        </w:rPr>
        <w:t>6.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возвращаются участникам процедуры закупки.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процедуры закупки в течение десяти рабочих дней со дня подписания протокола оценки и сопоставления заявок на участие в конкурсе.</w:t>
      </w:r>
    </w:p>
    <w:p w14:paraId="172AB5AB" w14:textId="77777777" w:rsidR="00C83AFC" w:rsidRPr="00B134E4" w:rsidRDefault="00C83AFC" w:rsidP="00A362B1">
      <w:pPr>
        <w:spacing w:line="276" w:lineRule="auto"/>
        <w:ind w:firstLine="567"/>
        <w:jc w:val="both"/>
        <w:rPr>
          <w:sz w:val="26"/>
          <w:szCs w:val="26"/>
        </w:rPr>
      </w:pPr>
    </w:p>
    <w:p w14:paraId="5C8825E7" w14:textId="77777777" w:rsidR="00C83AFC" w:rsidRPr="00B134E4" w:rsidRDefault="00C83AFC" w:rsidP="008462BC">
      <w:pPr>
        <w:pStyle w:val="2"/>
        <w:ind w:hanging="1042"/>
      </w:pPr>
      <w:bookmarkStart w:id="65" w:name="_Toc304449916"/>
      <w:bookmarkStart w:id="66" w:name="_Toc267167914"/>
      <w:bookmarkStart w:id="67" w:name="_Toc287038534"/>
      <w:r w:rsidRPr="00B134E4">
        <w:t>Порядок рассмотрения заявок на участие в конкурсе</w:t>
      </w:r>
      <w:bookmarkEnd w:id="65"/>
      <w:bookmarkEnd w:id="66"/>
      <w:bookmarkEnd w:id="67"/>
    </w:p>
    <w:p w14:paraId="6E230561" w14:textId="77777777" w:rsidR="00C83AFC" w:rsidRPr="00B134E4" w:rsidRDefault="00C83AFC" w:rsidP="00A362B1">
      <w:pPr>
        <w:spacing w:line="276" w:lineRule="auto"/>
        <w:ind w:firstLine="567"/>
        <w:jc w:val="both"/>
        <w:rPr>
          <w:sz w:val="26"/>
          <w:szCs w:val="26"/>
        </w:rPr>
      </w:pPr>
      <w:r w:rsidRPr="00B134E4">
        <w:rPr>
          <w:sz w:val="26"/>
          <w:szCs w:val="26"/>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процедуры закупки требованиям, установленным в соответствии со статьей 7 настоящего Положения. </w:t>
      </w:r>
    </w:p>
    <w:p w14:paraId="50923ABF" w14:textId="77777777" w:rsidR="00C83AFC" w:rsidRPr="00B134E4" w:rsidRDefault="00C83AFC" w:rsidP="00A362B1">
      <w:pPr>
        <w:spacing w:line="276" w:lineRule="auto"/>
        <w:ind w:firstLine="567"/>
        <w:jc w:val="both"/>
        <w:rPr>
          <w:sz w:val="26"/>
          <w:szCs w:val="26"/>
        </w:rPr>
      </w:pPr>
      <w:r w:rsidRPr="00B134E4">
        <w:rPr>
          <w:sz w:val="26"/>
          <w:szCs w:val="26"/>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в порядке и по основаниям, которые предусмотрены настоящим Положением,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об участниках процедуры закупки, подавших заявки на участие в конкурсе,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причины, сведений о решении каждого члена конкурсной комиссии о допуске участника процедуры закупки к участию в конкурсе или об отказе ему в допуске к участию в конкурсе. </w:t>
      </w:r>
    </w:p>
    <w:p w14:paraId="14E4896E" w14:textId="77777777" w:rsidR="00C83AFC" w:rsidRPr="00B134E4" w:rsidRDefault="00C83AFC" w:rsidP="00A362B1">
      <w:pPr>
        <w:spacing w:line="276" w:lineRule="auto"/>
        <w:ind w:firstLine="567"/>
        <w:jc w:val="both"/>
        <w:rPr>
          <w:sz w:val="26"/>
          <w:szCs w:val="26"/>
        </w:rPr>
      </w:pPr>
      <w:r w:rsidRPr="00B134E4">
        <w:rPr>
          <w:sz w:val="26"/>
          <w:szCs w:val="26"/>
        </w:rPr>
        <w:t>3. В случае, если было установлено требование обеспечения заявки на участие в конкурсе, Заказчик обязаны вернуть внесенные в качестве обеспечения заявки на участие в конкурсе денежные средства участнику процедуры закупки, подавшему заявку на участие в конкурсе и не допущенному к участию в конкурсе, в течение десяти рабочих дней со дня подписания протокола, указанного в части 2 настоящей статьи.</w:t>
      </w:r>
    </w:p>
    <w:p w14:paraId="1E7904D9" w14:textId="77777777" w:rsidR="00C83AFC" w:rsidRPr="00B134E4" w:rsidRDefault="00C83AFC" w:rsidP="00A362B1">
      <w:pPr>
        <w:spacing w:line="276" w:lineRule="auto"/>
        <w:ind w:firstLine="567"/>
        <w:jc w:val="both"/>
        <w:rPr>
          <w:sz w:val="26"/>
          <w:szCs w:val="26"/>
        </w:rPr>
      </w:pPr>
      <w:r w:rsidRPr="00B134E4">
        <w:rPr>
          <w:sz w:val="26"/>
          <w:szCs w:val="26"/>
        </w:rP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процедуры закупки, подавшего заявку на участие в конкурсе в отношении этого лота. 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процедуры закупки, подавшим заявки на участие в конкурсе, в течение десяти рабочих дней со дня признания конкурса несостоявшимся, за исключением участника процедуры закупки, признанного участником конкурса.</w:t>
      </w:r>
    </w:p>
    <w:p w14:paraId="23BBC20A" w14:textId="77777777" w:rsidR="00715448" w:rsidRPr="00B134E4" w:rsidRDefault="00715448" w:rsidP="00A362B1">
      <w:pPr>
        <w:spacing w:line="276" w:lineRule="auto"/>
        <w:ind w:right="141" w:firstLine="708"/>
        <w:jc w:val="both"/>
        <w:rPr>
          <w:sz w:val="26"/>
          <w:szCs w:val="26"/>
        </w:rPr>
      </w:pPr>
      <w:r w:rsidRPr="00B134E4">
        <w:rPr>
          <w:sz w:val="26"/>
          <w:szCs w:val="26"/>
        </w:rPr>
        <w:t xml:space="preserve">5. 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hyperlink w:anchor="Par279" w:history="1">
        <w:r w:rsidRPr="00B134E4">
          <w:rPr>
            <w:sz w:val="26"/>
            <w:szCs w:val="26"/>
          </w:rPr>
          <w:t>частью 2</w:t>
        </w:r>
      </w:hyperlink>
      <w:r w:rsidRPr="00B134E4">
        <w:rPr>
          <w:sz w:val="26"/>
          <w:szCs w:val="26"/>
        </w:rPr>
        <w:t xml:space="preserve"> настоящей статьи, обязан передать такому участнику конкурса проект договора, прилагаемый к конкурсной документации. При этом договор заключается с учетом положений </w:t>
      </w:r>
      <w:hyperlink w:anchor="Par307" w:history="1">
        <w:r w:rsidRPr="00B134E4">
          <w:rPr>
            <w:sz w:val="26"/>
            <w:szCs w:val="26"/>
          </w:rPr>
          <w:t>части 6</w:t>
        </w:r>
      </w:hyperlink>
      <w:r w:rsidRPr="00B134E4">
        <w:rPr>
          <w:sz w:val="26"/>
          <w:szCs w:val="26"/>
        </w:rPr>
        <w:t xml:space="preserve"> </w:t>
      </w:r>
      <w:hyperlink w:anchor="Par301" w:history="1">
        <w:r w:rsidRPr="00B134E4">
          <w:rPr>
            <w:sz w:val="26"/>
            <w:szCs w:val="26"/>
          </w:rPr>
          <w:t>статьи 19</w:t>
        </w:r>
      </w:hyperlink>
      <w:r w:rsidRPr="00B134E4">
        <w:rPr>
          <w:sz w:val="26"/>
          <w:szCs w:val="26"/>
        </w:rPr>
        <w:t xml:space="preserve"> настоящего Положения на условиях и по цене контракта,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w:t>
      </w:r>
    </w:p>
    <w:p w14:paraId="750FBEDD" w14:textId="77777777" w:rsidR="00715448" w:rsidRPr="00B134E4" w:rsidRDefault="00715448" w:rsidP="00A362B1">
      <w:pPr>
        <w:spacing w:line="276" w:lineRule="auto"/>
        <w:ind w:right="141" w:firstLine="708"/>
        <w:jc w:val="both"/>
        <w:rPr>
          <w:sz w:val="26"/>
          <w:szCs w:val="26"/>
        </w:rPr>
      </w:pPr>
      <w:r w:rsidRPr="00B134E4">
        <w:rPr>
          <w:sz w:val="26"/>
          <w:szCs w:val="26"/>
        </w:rPr>
        <w:t xml:space="preserve">Договор может быть заключен не ранее чем через десять дней со дня размещения на Официальном сайте протокола, предусмотренного </w:t>
      </w:r>
      <w:hyperlink w:anchor="Par279" w:history="1">
        <w:r w:rsidRPr="00B134E4">
          <w:rPr>
            <w:sz w:val="26"/>
            <w:szCs w:val="26"/>
          </w:rPr>
          <w:t>частью 2</w:t>
        </w:r>
      </w:hyperlink>
      <w:r w:rsidRPr="00B134E4">
        <w:rPr>
          <w:sz w:val="26"/>
          <w:szCs w:val="26"/>
        </w:rPr>
        <w:t xml:space="preserve"> настоящей статьи, если иное не предусмотрено извещением о закупке.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то этот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w:t>
      </w:r>
      <w:r w:rsidR="000039FD" w:rsidRPr="00B134E4">
        <w:rPr>
          <w:sz w:val="26"/>
          <w:szCs w:val="26"/>
        </w:rPr>
        <w:t>е в конкурсе, не возвращаются.</w:t>
      </w:r>
    </w:p>
    <w:p w14:paraId="781A1E31" w14:textId="77777777" w:rsidR="00715448" w:rsidRPr="00B134E4" w:rsidRDefault="00715448" w:rsidP="00A362B1">
      <w:pPr>
        <w:spacing w:line="276" w:lineRule="auto"/>
        <w:ind w:right="141" w:firstLine="708"/>
        <w:rPr>
          <w:sz w:val="26"/>
          <w:szCs w:val="26"/>
        </w:rPr>
      </w:pPr>
    </w:p>
    <w:p w14:paraId="1D052C06" w14:textId="77777777" w:rsidR="00C83AFC" w:rsidRPr="00B134E4" w:rsidRDefault="00C83AFC" w:rsidP="008462BC">
      <w:pPr>
        <w:pStyle w:val="2"/>
        <w:ind w:hanging="1042"/>
      </w:pPr>
      <w:bookmarkStart w:id="68" w:name="_Toc304449917"/>
      <w:bookmarkStart w:id="69" w:name="_Toc267167915"/>
      <w:bookmarkStart w:id="70" w:name="_Toc287038535"/>
      <w:r w:rsidRPr="00B134E4">
        <w:t>Оценка и сопоставление заявок на участие в конкурсе</w:t>
      </w:r>
      <w:bookmarkEnd w:id="68"/>
      <w:bookmarkEnd w:id="69"/>
      <w:bookmarkEnd w:id="70"/>
    </w:p>
    <w:p w14:paraId="6A769D25" w14:textId="77777777" w:rsidR="00C83AFC" w:rsidRPr="00B134E4" w:rsidRDefault="00C83AFC" w:rsidP="00A362B1">
      <w:pPr>
        <w:spacing w:line="276" w:lineRule="auto"/>
        <w:ind w:firstLine="567"/>
        <w:jc w:val="both"/>
        <w:rPr>
          <w:sz w:val="26"/>
          <w:szCs w:val="26"/>
        </w:rPr>
      </w:pPr>
      <w:r w:rsidRPr="00B134E4">
        <w:rPr>
          <w:sz w:val="26"/>
          <w:szCs w:val="26"/>
        </w:rPr>
        <w:t>1. 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w:t>
      </w:r>
    </w:p>
    <w:p w14:paraId="637792C5" w14:textId="77777777" w:rsidR="00C83AFC" w:rsidRPr="00B134E4" w:rsidRDefault="00C83AFC" w:rsidP="00A362B1">
      <w:pPr>
        <w:spacing w:line="276" w:lineRule="auto"/>
        <w:ind w:firstLine="567"/>
        <w:jc w:val="both"/>
        <w:rPr>
          <w:sz w:val="26"/>
          <w:szCs w:val="26"/>
        </w:rPr>
      </w:pPr>
      <w:r w:rsidRPr="00B134E4">
        <w:rPr>
          <w:sz w:val="26"/>
          <w:szCs w:val="26"/>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7D4672D8"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14:paraId="12B0BC29"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1) расходы на техническое обслуживание товара,</w:t>
      </w:r>
    </w:p>
    <w:p w14:paraId="212F35C1"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2) сроки (периоды) поставки товара, выполнения работ, оказания услуг,</w:t>
      </w:r>
    </w:p>
    <w:p w14:paraId="2B2E042E" w14:textId="4DB5DC78" w:rsidR="009A43F2" w:rsidRPr="00B134E4" w:rsidRDefault="009A43F2" w:rsidP="00A362B1">
      <w:pPr>
        <w:tabs>
          <w:tab w:val="left" w:pos="1134"/>
        </w:tabs>
        <w:spacing w:line="276" w:lineRule="auto"/>
        <w:ind w:right="141" w:firstLine="708"/>
        <w:jc w:val="both"/>
        <w:rPr>
          <w:sz w:val="26"/>
          <w:szCs w:val="26"/>
        </w:rPr>
      </w:pPr>
      <w:r w:rsidRPr="00B134E4">
        <w:rPr>
          <w:sz w:val="26"/>
          <w:szCs w:val="26"/>
        </w:rPr>
        <w:t>3) функциональные характеристики (потребительские свойства) или качественные характеристики товара</w:t>
      </w:r>
      <w:r w:rsidR="00F16EA1" w:rsidRPr="00B134E4">
        <w:rPr>
          <w:sz w:val="26"/>
          <w:szCs w:val="26"/>
        </w:rPr>
        <w:t xml:space="preserve">, в том числе жизненный цикл </w:t>
      </w:r>
      <w:r w:rsidR="00E92342" w:rsidRPr="00B134E4">
        <w:rPr>
          <w:sz w:val="26"/>
          <w:szCs w:val="26"/>
        </w:rPr>
        <w:t>товара</w:t>
      </w:r>
      <w:r w:rsidRPr="00B134E4">
        <w:rPr>
          <w:sz w:val="26"/>
          <w:szCs w:val="26"/>
        </w:rPr>
        <w:t>,</w:t>
      </w:r>
    </w:p>
    <w:p w14:paraId="1F63351A"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4) расходы на эксплуатацию товара,</w:t>
      </w:r>
    </w:p>
    <w:p w14:paraId="3BF8D87F"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5) срок предоставления гарантии качества товара (работ, услуг),</w:t>
      </w:r>
    </w:p>
    <w:p w14:paraId="549666DD"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6) объем предоставления гарантий качества товара (работ, услуг),</w:t>
      </w:r>
    </w:p>
    <w:p w14:paraId="28F50740"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7) качество (работ, услуг),</w:t>
      </w:r>
    </w:p>
    <w:p w14:paraId="5B23E95B" w14:textId="199C409D" w:rsidR="009A43F2" w:rsidRPr="00B134E4" w:rsidRDefault="009A43F2" w:rsidP="00A362B1">
      <w:pPr>
        <w:tabs>
          <w:tab w:val="left" w:pos="1134"/>
        </w:tabs>
        <w:spacing w:line="276" w:lineRule="auto"/>
        <w:ind w:right="141" w:firstLine="708"/>
        <w:jc w:val="both"/>
        <w:rPr>
          <w:sz w:val="26"/>
          <w:szCs w:val="26"/>
        </w:rPr>
      </w:pPr>
      <w:r w:rsidRPr="00B134E4">
        <w:rPr>
          <w:sz w:val="26"/>
          <w:szCs w:val="26"/>
        </w:rPr>
        <w:t>8) квалификаци</w:t>
      </w:r>
      <w:r w:rsidR="000039FD" w:rsidRPr="00B134E4">
        <w:rPr>
          <w:sz w:val="26"/>
          <w:szCs w:val="26"/>
        </w:rPr>
        <w:t>я участника процедуры закупки</w:t>
      </w:r>
      <w:r w:rsidR="001252A6" w:rsidRPr="00B134E4">
        <w:rPr>
          <w:sz w:val="26"/>
          <w:szCs w:val="26"/>
        </w:rPr>
        <w:t>,</w:t>
      </w:r>
    </w:p>
    <w:p w14:paraId="7162CC13" w14:textId="57D2D284" w:rsidR="00F16EA1" w:rsidRPr="00B134E4" w:rsidRDefault="00F16EA1" w:rsidP="00A362B1">
      <w:pPr>
        <w:tabs>
          <w:tab w:val="left" w:pos="1134"/>
        </w:tabs>
        <w:spacing w:line="276" w:lineRule="auto"/>
        <w:ind w:right="141" w:firstLine="708"/>
        <w:jc w:val="both"/>
        <w:rPr>
          <w:sz w:val="26"/>
          <w:szCs w:val="26"/>
        </w:rPr>
      </w:pPr>
      <w:r w:rsidRPr="00B134E4">
        <w:rPr>
          <w:sz w:val="26"/>
          <w:szCs w:val="26"/>
        </w:rPr>
        <w:t>9)</w:t>
      </w:r>
      <w:r w:rsidR="001252A6" w:rsidRPr="00B134E4">
        <w:rPr>
          <w:sz w:val="26"/>
          <w:szCs w:val="26"/>
        </w:rPr>
        <w:t xml:space="preserve"> глубина</w:t>
      </w:r>
      <w:r w:rsidR="00D7749C" w:rsidRPr="00B134E4">
        <w:rPr>
          <w:sz w:val="26"/>
          <w:szCs w:val="26"/>
        </w:rPr>
        <w:t xml:space="preserve"> локализации производства товара</w:t>
      </w:r>
      <w:r w:rsidR="001252A6" w:rsidRPr="00B134E4">
        <w:rPr>
          <w:sz w:val="26"/>
          <w:szCs w:val="26"/>
        </w:rPr>
        <w:t>,</w:t>
      </w:r>
    </w:p>
    <w:p w14:paraId="3A0782A7" w14:textId="07A26027" w:rsidR="001252A6" w:rsidRDefault="00C00E8E" w:rsidP="00A362B1">
      <w:pPr>
        <w:tabs>
          <w:tab w:val="left" w:pos="1134"/>
        </w:tabs>
        <w:spacing w:line="276" w:lineRule="auto"/>
        <w:ind w:right="141" w:firstLine="708"/>
        <w:jc w:val="both"/>
        <w:rPr>
          <w:sz w:val="26"/>
          <w:szCs w:val="26"/>
        </w:rPr>
      </w:pPr>
      <w:r>
        <w:rPr>
          <w:sz w:val="26"/>
          <w:szCs w:val="26"/>
        </w:rPr>
        <w:t>10) страна происхождения товара,</w:t>
      </w:r>
    </w:p>
    <w:p w14:paraId="599015D5" w14:textId="7B4F6E7D" w:rsidR="00C00E8E" w:rsidRPr="00B134E4" w:rsidRDefault="00C00E8E" w:rsidP="00A362B1">
      <w:pPr>
        <w:tabs>
          <w:tab w:val="left" w:pos="1134"/>
        </w:tabs>
        <w:spacing w:line="276" w:lineRule="auto"/>
        <w:ind w:right="141" w:firstLine="708"/>
        <w:jc w:val="both"/>
        <w:rPr>
          <w:sz w:val="26"/>
          <w:szCs w:val="26"/>
        </w:rPr>
      </w:pPr>
      <w:r>
        <w:rPr>
          <w:sz w:val="26"/>
          <w:szCs w:val="26"/>
        </w:rPr>
        <w:t>11) осуществление участником закупки производства товара.</w:t>
      </w:r>
    </w:p>
    <w:p w14:paraId="0BBC305D" w14:textId="77777777" w:rsidR="00C83AFC" w:rsidRPr="00B134E4" w:rsidRDefault="00C83AFC" w:rsidP="00A362B1">
      <w:pPr>
        <w:spacing w:line="276" w:lineRule="auto"/>
        <w:ind w:firstLine="567"/>
        <w:jc w:val="both"/>
        <w:rPr>
          <w:sz w:val="26"/>
          <w:szCs w:val="26"/>
        </w:rPr>
      </w:pPr>
      <w:r w:rsidRPr="00B134E4">
        <w:rPr>
          <w:sz w:val="26"/>
          <w:szCs w:val="26"/>
        </w:rPr>
        <w:t xml:space="preserve"> 3.1 В случае, если участник конкурса является представителем, дистрибьютором, торговым агентом организации-производителя товара, такой участник предоставляет сведения, указанные в части 3 настоящей статьи, организации-производителя товара. </w:t>
      </w:r>
    </w:p>
    <w:p w14:paraId="4D980D44" w14:textId="77777777" w:rsidR="00C83AFC" w:rsidRPr="00B134E4" w:rsidRDefault="00C83AFC" w:rsidP="00A362B1">
      <w:pPr>
        <w:spacing w:line="276" w:lineRule="auto"/>
        <w:ind w:firstLine="567"/>
        <w:jc w:val="both"/>
        <w:rPr>
          <w:sz w:val="26"/>
          <w:szCs w:val="26"/>
        </w:rPr>
      </w:pPr>
      <w:r w:rsidRPr="00B134E4">
        <w:rPr>
          <w:sz w:val="26"/>
          <w:szCs w:val="26"/>
        </w:rPr>
        <w:t xml:space="preserve"> </w:t>
      </w:r>
      <w:r w:rsidR="009A43F2" w:rsidRPr="00B134E4">
        <w:rPr>
          <w:sz w:val="26"/>
          <w:szCs w:val="26"/>
        </w:rPr>
        <w:t>4. Порядок оценки заявок на участие в конкурсе устанавливается Заказчиком в документации о закупке».</w:t>
      </w:r>
    </w:p>
    <w:p w14:paraId="5D41CD5B" w14:textId="77777777" w:rsidR="00C83AFC" w:rsidRPr="00B134E4" w:rsidRDefault="00C83AFC" w:rsidP="00A362B1">
      <w:pPr>
        <w:spacing w:line="276" w:lineRule="auto"/>
        <w:ind w:firstLine="567"/>
        <w:jc w:val="both"/>
        <w:rPr>
          <w:sz w:val="26"/>
          <w:szCs w:val="26"/>
        </w:rPr>
      </w:pPr>
      <w:r w:rsidRPr="00B134E4">
        <w:rPr>
          <w:sz w:val="26"/>
          <w:szCs w:val="26"/>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40700C3A" w14:textId="77777777" w:rsidR="00C83AFC" w:rsidRPr="00B134E4" w:rsidRDefault="00C83AFC" w:rsidP="00A362B1">
      <w:pPr>
        <w:spacing w:line="276" w:lineRule="auto"/>
        <w:ind w:firstLine="567"/>
        <w:jc w:val="both"/>
        <w:rPr>
          <w:sz w:val="26"/>
          <w:szCs w:val="26"/>
        </w:rPr>
      </w:pPr>
      <w:r w:rsidRPr="00B134E4">
        <w:rPr>
          <w:sz w:val="26"/>
          <w:szCs w:val="26"/>
        </w:rPr>
        <w:t>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2591E3B0" w14:textId="77777777" w:rsidR="00C83AFC" w:rsidRPr="00B134E4" w:rsidRDefault="00C83AFC" w:rsidP="00A362B1">
      <w:pPr>
        <w:spacing w:line="276" w:lineRule="auto"/>
        <w:ind w:firstLine="567"/>
        <w:jc w:val="both"/>
        <w:rPr>
          <w:sz w:val="26"/>
          <w:szCs w:val="26"/>
        </w:rPr>
      </w:pPr>
      <w:r w:rsidRPr="00B134E4">
        <w:rPr>
          <w:sz w:val="26"/>
          <w:szCs w:val="26"/>
        </w:rPr>
        <w:t>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Протокол составляется в двух экземплярах, один из которых хранится у Заказчика. Заказчик в течение трех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68D8AFE0" w14:textId="77777777" w:rsidR="00C83AFC" w:rsidRPr="00B134E4" w:rsidRDefault="00C83AFC" w:rsidP="00A362B1">
      <w:pPr>
        <w:spacing w:line="276" w:lineRule="auto"/>
        <w:ind w:firstLine="567"/>
        <w:jc w:val="both"/>
        <w:rPr>
          <w:sz w:val="26"/>
          <w:szCs w:val="26"/>
        </w:rPr>
      </w:pPr>
    </w:p>
    <w:p w14:paraId="5BE01584" w14:textId="77777777" w:rsidR="00C83AFC" w:rsidRPr="00B134E4" w:rsidRDefault="00C83AFC" w:rsidP="008462BC">
      <w:pPr>
        <w:pStyle w:val="2"/>
        <w:ind w:hanging="1042"/>
      </w:pPr>
      <w:bookmarkStart w:id="71" w:name="_Toc304449918"/>
      <w:bookmarkStart w:id="72" w:name="_Toc267167916"/>
      <w:bookmarkStart w:id="73" w:name="_Toc287038536"/>
      <w:r w:rsidRPr="00B134E4">
        <w:t>Заключение договора по результатам проведения конкурса</w:t>
      </w:r>
      <w:bookmarkEnd w:id="71"/>
      <w:bookmarkEnd w:id="72"/>
      <w:bookmarkEnd w:id="73"/>
    </w:p>
    <w:p w14:paraId="3EA64D6F" w14:textId="77777777" w:rsidR="00C83AFC" w:rsidRPr="00B134E4" w:rsidRDefault="00C83AFC" w:rsidP="00A362B1">
      <w:pPr>
        <w:spacing w:line="276" w:lineRule="auto"/>
        <w:ind w:firstLine="567"/>
        <w:jc w:val="both"/>
        <w:rPr>
          <w:sz w:val="26"/>
          <w:szCs w:val="26"/>
        </w:rPr>
      </w:pPr>
      <w:r w:rsidRPr="00B134E4">
        <w:rPr>
          <w:sz w:val="26"/>
          <w:szCs w:val="26"/>
        </w:rPr>
        <w:t>1. 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14:paraId="0CF5650F" w14:textId="77777777" w:rsidR="00C83AFC" w:rsidRPr="00B134E4" w:rsidRDefault="00C83AFC" w:rsidP="00A362B1">
      <w:pPr>
        <w:spacing w:line="276" w:lineRule="auto"/>
        <w:ind w:firstLine="567"/>
        <w:jc w:val="both"/>
        <w:rPr>
          <w:sz w:val="26"/>
          <w:szCs w:val="26"/>
        </w:rPr>
      </w:pPr>
      <w:r w:rsidRPr="00B134E4">
        <w:rPr>
          <w:sz w:val="26"/>
          <w:szCs w:val="26"/>
        </w:rPr>
        <w:t xml:space="preserve">2. В случае если победитель конкурса признан уклонившимся от заключения договора, Заказчик может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D3299BC" w14:textId="77777777" w:rsidR="00C83AFC" w:rsidRPr="00B134E4" w:rsidRDefault="00C83AFC" w:rsidP="00A362B1">
      <w:pPr>
        <w:spacing w:line="276" w:lineRule="auto"/>
        <w:ind w:firstLine="567"/>
        <w:jc w:val="both"/>
        <w:rPr>
          <w:sz w:val="26"/>
          <w:szCs w:val="26"/>
        </w:rPr>
      </w:pPr>
      <w:r w:rsidRPr="00B134E4">
        <w:rPr>
          <w:sz w:val="26"/>
          <w:szCs w:val="26"/>
        </w:rPr>
        <w:t xml:space="preserve">3. В случае уклонения победителя конкурса или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w:t>
      </w:r>
    </w:p>
    <w:p w14:paraId="59409E5B" w14:textId="77777777" w:rsidR="00C83AFC" w:rsidRPr="00B134E4" w:rsidRDefault="00C83AFC" w:rsidP="00A362B1">
      <w:pPr>
        <w:spacing w:line="276" w:lineRule="auto"/>
        <w:ind w:firstLine="567"/>
        <w:jc w:val="both"/>
        <w:rPr>
          <w:sz w:val="26"/>
          <w:szCs w:val="26"/>
        </w:rPr>
      </w:pPr>
      <w:r w:rsidRPr="00B134E4">
        <w:rPr>
          <w:sz w:val="26"/>
          <w:szCs w:val="26"/>
        </w:rPr>
        <w:t>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договор заключается с физическим лицом Заказчик, если в конкурсной документации не предусмотрено иное, уменьшает цену договора, предложенную таким лицом, на размер налоговых платежей, связанных с оплатой договора, за исключением индивидуальных предпринимателей и иных лиц, занимающихся частной практикой.</w:t>
      </w:r>
    </w:p>
    <w:p w14:paraId="1F07F9D4" w14:textId="77777777" w:rsidR="009A43F2" w:rsidRPr="00B134E4" w:rsidRDefault="00C83AFC" w:rsidP="00A362B1">
      <w:pPr>
        <w:tabs>
          <w:tab w:val="left" w:pos="1134"/>
        </w:tabs>
        <w:spacing w:line="276" w:lineRule="auto"/>
        <w:ind w:right="141" w:firstLine="708"/>
        <w:jc w:val="both"/>
        <w:rPr>
          <w:sz w:val="26"/>
          <w:szCs w:val="26"/>
        </w:rPr>
      </w:pPr>
      <w:r w:rsidRPr="00B134E4">
        <w:rPr>
          <w:sz w:val="26"/>
          <w:szCs w:val="26"/>
        </w:rPr>
        <w:t xml:space="preserve"> </w:t>
      </w:r>
      <w:r w:rsidR="009A43F2" w:rsidRPr="00B134E4">
        <w:rPr>
          <w:sz w:val="26"/>
          <w:szCs w:val="26"/>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извещении о проведении открытого конкурса. Способ обеспечения исполнения договора из перечисленных в настоящей части способов определяется Заказчиком либо Специализированной организацией в соотв</w:t>
      </w:r>
      <w:r w:rsidR="000039FD" w:rsidRPr="00B134E4">
        <w:rPr>
          <w:sz w:val="26"/>
          <w:szCs w:val="26"/>
        </w:rPr>
        <w:t>етствии с указанием Заказчика.</w:t>
      </w:r>
    </w:p>
    <w:p w14:paraId="1007FBA8" w14:textId="77777777" w:rsidR="00C83AFC" w:rsidRPr="00B134E4" w:rsidRDefault="00C83AFC" w:rsidP="00A362B1">
      <w:pPr>
        <w:spacing w:line="276" w:lineRule="auto"/>
        <w:ind w:firstLine="567"/>
        <w:jc w:val="both"/>
        <w:rPr>
          <w:sz w:val="26"/>
          <w:szCs w:val="26"/>
        </w:rPr>
      </w:pPr>
      <w:r w:rsidRPr="00B134E4">
        <w:rPr>
          <w:sz w:val="26"/>
          <w:szCs w:val="26"/>
        </w:rPr>
        <w:t>6. Денежные средства, внесенные в качестве обеспечения заявки на участие в конкурсе, возвращаются участникам конкурса в течение десяти рабочих дней со дня заключения Заказчиком договора с участником конкурса.</w:t>
      </w:r>
    </w:p>
    <w:p w14:paraId="1D4E1401" w14:textId="77777777" w:rsidR="00C83AFC" w:rsidRPr="00B134E4" w:rsidRDefault="00C83AFC" w:rsidP="00A362B1">
      <w:pPr>
        <w:spacing w:line="276" w:lineRule="auto"/>
        <w:ind w:firstLine="567"/>
        <w:jc w:val="both"/>
        <w:rPr>
          <w:b/>
          <w:sz w:val="26"/>
          <w:szCs w:val="26"/>
        </w:rPr>
      </w:pPr>
    </w:p>
    <w:p w14:paraId="57623823" w14:textId="77777777" w:rsidR="00C83AFC" w:rsidRPr="00B134E4" w:rsidRDefault="00C83AFC" w:rsidP="008462BC">
      <w:pPr>
        <w:pStyle w:val="2"/>
        <w:ind w:hanging="1042"/>
      </w:pPr>
      <w:bookmarkStart w:id="74" w:name="_Toc304449920"/>
      <w:bookmarkStart w:id="75" w:name="_Toc267167917"/>
      <w:bookmarkStart w:id="76" w:name="_Toc287038537"/>
      <w:r w:rsidRPr="00B134E4">
        <w:t>Последствия признания конкурса несостоявшимся</w:t>
      </w:r>
      <w:bookmarkEnd w:id="74"/>
      <w:bookmarkEnd w:id="75"/>
      <w:bookmarkEnd w:id="76"/>
    </w:p>
    <w:p w14:paraId="6E108562"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 xml:space="preserve">1. В случае если конкурс признан несостоявшимся и договор не заключен с единственным участником конкурса или с участником процедуры закупки, который подал единственную заявку на участие в конкурсе (при наличии таких участников), Заказчик вправе объявить о проведении повторного конкурса. В случае если конкурс признан несостоявшимся и заключается договор с единственным поставщиком (исполнителем, подрядчиком), такой договор должен быть заключен на условиях конкурсной документации и цена заключенного договора не должна превышать цену договора, указанную в такой документации. </w:t>
      </w:r>
    </w:p>
    <w:p w14:paraId="0AD9E54F"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2. В случае объявления о проведении повторного конкурса Заказчик впр</w:t>
      </w:r>
      <w:r w:rsidR="000039FD" w:rsidRPr="00B134E4">
        <w:rPr>
          <w:sz w:val="26"/>
          <w:szCs w:val="26"/>
        </w:rPr>
        <w:t>аве изменить условия конкурса.</w:t>
      </w:r>
    </w:p>
    <w:p w14:paraId="643EBFF8" w14:textId="77777777" w:rsidR="00C83AFC" w:rsidRPr="00B134E4" w:rsidRDefault="00C83AFC" w:rsidP="00A362B1">
      <w:pPr>
        <w:spacing w:line="276" w:lineRule="auto"/>
        <w:ind w:firstLine="567"/>
        <w:jc w:val="both"/>
        <w:rPr>
          <w:sz w:val="26"/>
          <w:szCs w:val="26"/>
        </w:rPr>
      </w:pPr>
    </w:p>
    <w:p w14:paraId="565776BE" w14:textId="77777777" w:rsidR="00C83AFC" w:rsidRPr="00B134E4" w:rsidRDefault="00C83AFC" w:rsidP="008462BC">
      <w:pPr>
        <w:pStyle w:val="2"/>
        <w:ind w:hanging="1042"/>
      </w:pPr>
      <w:bookmarkStart w:id="77" w:name="_Toc304449932"/>
      <w:bookmarkStart w:id="78" w:name="_Toc267167918"/>
      <w:bookmarkStart w:id="79" w:name="_Toc287038538"/>
      <w:r w:rsidRPr="00B134E4">
        <w:t>Котировочная сессия</w:t>
      </w:r>
      <w:bookmarkEnd w:id="77"/>
      <w:bookmarkEnd w:id="78"/>
      <w:bookmarkEnd w:id="79"/>
    </w:p>
    <w:p w14:paraId="74733535"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 xml:space="preserve"> 1. Под котировочной сессией понимается способ закупки продукции,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котировочной сессии и   победителем в котором комиссия (далее – комиссия или котировочная комиссия) признает участника, предложившего наиболее низкую цену договора.</w:t>
      </w:r>
    </w:p>
    <w:p w14:paraId="02CD1876"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 xml:space="preserve">2. Заказчик может осуществлять закупку продукции путем котировочной сессии в случаях, когда начальная (максимальная) цена договора не превышает </w:t>
      </w:r>
      <w:r w:rsidR="004335B6" w:rsidRPr="00B134E4">
        <w:rPr>
          <w:sz w:val="26"/>
          <w:szCs w:val="26"/>
        </w:rPr>
        <w:t xml:space="preserve"> </w:t>
      </w:r>
      <w:r w:rsidRPr="00B134E4">
        <w:rPr>
          <w:sz w:val="26"/>
          <w:szCs w:val="26"/>
        </w:rPr>
        <w:t>20 (двадцать) миллионов рублей (если годовая выручка Заказчика за отчетный финансовый год составляет более чем 5 (пять) миллиардов рублей –   не превышает 50 (пятьдесят) миллионов рублей).</w:t>
      </w:r>
    </w:p>
    <w:p w14:paraId="1130110E"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3. Заказчиком может быть установлено требование о внесении денежных средств в качестве обеспечения заявки на участие в котиро</w:t>
      </w:r>
      <w:r w:rsidR="000039FD" w:rsidRPr="00B134E4">
        <w:rPr>
          <w:sz w:val="26"/>
          <w:szCs w:val="26"/>
        </w:rPr>
        <w:t>вочной сессии.</w:t>
      </w:r>
    </w:p>
    <w:p w14:paraId="7C0B03AD" w14:textId="77777777" w:rsidR="00C83AFC" w:rsidRPr="00B134E4" w:rsidRDefault="00C83AFC" w:rsidP="00A362B1">
      <w:pPr>
        <w:pStyle w:val="ConsPlusNormal"/>
        <w:widowControl/>
        <w:spacing w:line="276" w:lineRule="auto"/>
        <w:ind w:firstLine="567"/>
        <w:jc w:val="both"/>
        <w:rPr>
          <w:rFonts w:ascii="Times New Roman" w:hAnsi="Times New Roman" w:cs="Times New Roman"/>
          <w:b/>
          <w:bCs/>
          <w:sz w:val="26"/>
          <w:szCs w:val="26"/>
        </w:rPr>
      </w:pPr>
    </w:p>
    <w:p w14:paraId="4D990087" w14:textId="77777777" w:rsidR="00C83AFC" w:rsidRPr="00B134E4" w:rsidRDefault="00C83AFC" w:rsidP="008462BC">
      <w:pPr>
        <w:pStyle w:val="2"/>
        <w:ind w:hanging="1042"/>
      </w:pPr>
      <w:bookmarkStart w:id="80" w:name="_Toc231549586"/>
      <w:bookmarkStart w:id="81" w:name="_Toc299375045"/>
      <w:bookmarkStart w:id="82" w:name="_Toc304449933"/>
      <w:bookmarkStart w:id="83" w:name="_Toc267167919"/>
      <w:bookmarkStart w:id="84" w:name="_Toc287038539"/>
      <w:r w:rsidRPr="00B134E4">
        <w:t xml:space="preserve">Требования, предъявляемые к </w:t>
      </w:r>
      <w:bookmarkEnd w:id="80"/>
      <w:bookmarkEnd w:id="81"/>
      <w:r w:rsidRPr="00B134E4">
        <w:t>котировочной сессии</w:t>
      </w:r>
      <w:bookmarkEnd w:id="82"/>
      <w:bookmarkEnd w:id="83"/>
      <w:bookmarkEnd w:id="84"/>
    </w:p>
    <w:p w14:paraId="01B61E7A" w14:textId="77777777" w:rsidR="009A43F2" w:rsidRPr="00B134E4" w:rsidRDefault="00C83AFC" w:rsidP="00A362B1">
      <w:pPr>
        <w:tabs>
          <w:tab w:val="left" w:pos="1134"/>
        </w:tabs>
        <w:spacing w:line="276" w:lineRule="auto"/>
        <w:ind w:right="141" w:firstLine="708"/>
        <w:jc w:val="both"/>
        <w:rPr>
          <w:sz w:val="26"/>
          <w:szCs w:val="26"/>
        </w:rPr>
      </w:pPr>
      <w:r w:rsidRPr="00B134E4">
        <w:rPr>
          <w:sz w:val="26"/>
          <w:szCs w:val="26"/>
        </w:rPr>
        <w:t xml:space="preserve"> </w:t>
      </w:r>
      <w:r w:rsidR="009A43F2" w:rsidRPr="00B134E4">
        <w:rPr>
          <w:sz w:val="26"/>
          <w:szCs w:val="26"/>
        </w:rPr>
        <w:t>1. Извещение о котировочной сессии должно содержать следующие сведения:</w:t>
      </w:r>
    </w:p>
    <w:p w14:paraId="42BBE338"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1) наименование, местонахождение, почтовый адрес и адрес электронной почты, номер контактного телефона Заказчика;</w:t>
      </w:r>
    </w:p>
    <w:p w14:paraId="3D08BE54"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2) предмет договора с указанием количества поставляемого товара, объема выполняемых работ, оказываемых услуг;</w:t>
      </w:r>
    </w:p>
    <w:p w14:paraId="137A64F9"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3) форму котировочной заявки участника, подаваемой в форме электронного документа;</w:t>
      </w:r>
    </w:p>
    <w:p w14:paraId="598070BC" w14:textId="1A67824E" w:rsidR="009A43F2" w:rsidRPr="00B134E4" w:rsidRDefault="009A43F2" w:rsidP="00A362B1">
      <w:pPr>
        <w:tabs>
          <w:tab w:val="left" w:pos="1134"/>
        </w:tabs>
        <w:spacing w:line="276" w:lineRule="auto"/>
        <w:ind w:right="141" w:firstLine="708"/>
        <w:jc w:val="both"/>
        <w:rPr>
          <w:sz w:val="26"/>
          <w:szCs w:val="26"/>
        </w:rPr>
      </w:pPr>
      <w:r w:rsidRPr="00B134E4">
        <w:rPr>
          <w:sz w:val="26"/>
          <w:szCs w:val="26"/>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w:t>
      </w:r>
      <w:r w:rsidR="00223AF7" w:rsidRPr="00B134E4">
        <w:rPr>
          <w:sz w:val="26"/>
          <w:szCs w:val="26"/>
        </w:rPr>
        <w:t xml:space="preserve">могут </w:t>
      </w:r>
      <w:r w:rsidRPr="00B134E4">
        <w:rPr>
          <w:sz w:val="26"/>
          <w:szCs w:val="26"/>
        </w:rPr>
        <w:t>быть указаны требования, установленные Заказчиком к количеству, качеству, техническим характеристикам товара (работ, услуг)</w:t>
      </w:r>
      <w:r w:rsidR="000B63AC" w:rsidRPr="00B134E4">
        <w:rPr>
          <w:sz w:val="26"/>
          <w:szCs w:val="26"/>
        </w:rPr>
        <w:t>, жизненному циклу товара, стране происхождения, глубин</w:t>
      </w:r>
      <w:r w:rsidR="001F4F69" w:rsidRPr="00B134E4">
        <w:rPr>
          <w:sz w:val="26"/>
          <w:szCs w:val="26"/>
        </w:rPr>
        <w:t>е</w:t>
      </w:r>
      <w:r w:rsidR="000B63AC" w:rsidRPr="00B134E4">
        <w:rPr>
          <w:sz w:val="26"/>
          <w:szCs w:val="26"/>
        </w:rPr>
        <w:t xml:space="preserve"> локализации производства</w:t>
      </w:r>
      <w:r w:rsidRPr="00B134E4">
        <w:rPr>
          <w:sz w:val="26"/>
          <w:szCs w:val="26"/>
        </w:rPr>
        <w:t xml:space="preserve"> и к безопасности</w:t>
      </w:r>
      <w:r w:rsidR="003B6E16" w:rsidRPr="00B134E4">
        <w:rPr>
          <w:sz w:val="26"/>
          <w:szCs w:val="26"/>
        </w:rPr>
        <w:t xml:space="preserve"> товара (работ, услуг)</w:t>
      </w:r>
      <w:r w:rsidRPr="00B134E4">
        <w:rPr>
          <w:sz w:val="26"/>
          <w:szCs w:val="26"/>
        </w:rPr>
        <w:t>;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14:paraId="2F71B2B1"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5) место доставки поставляемых товаров, выполнения работ, оказания услуг;</w:t>
      </w:r>
    </w:p>
    <w:p w14:paraId="37E0F456"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6) сроки поставок товаров, выполнения работ, оказания услуг;</w:t>
      </w:r>
    </w:p>
    <w:p w14:paraId="4C0A5E62"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14:paraId="44D3B8F5"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8) срок и условия оплаты поставок товаров, выполнения работ, оказания услуг;</w:t>
      </w:r>
    </w:p>
    <w:p w14:paraId="096B634D"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9) сведения о начальной (максимальной) цене договора;</w:t>
      </w:r>
    </w:p>
    <w:p w14:paraId="77CD41B5"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10) период подачи котировочных заявок, в том числе дату и время окончания срока подачи котировочных заявок;</w:t>
      </w:r>
    </w:p>
    <w:p w14:paraId="185EBA90"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11) срок подписания победителем котировочной сессии договора со дня подписания протокола рассмотрения и оценки котировочных заявок;</w:t>
      </w:r>
    </w:p>
    <w:p w14:paraId="0527D8E5" w14:textId="77777777" w:rsidR="009A43F2" w:rsidRPr="00B134E4" w:rsidRDefault="009A43F2" w:rsidP="00A362B1">
      <w:pPr>
        <w:tabs>
          <w:tab w:val="left" w:pos="1134"/>
        </w:tabs>
        <w:spacing w:line="276" w:lineRule="auto"/>
        <w:ind w:right="141" w:firstLine="708"/>
        <w:jc w:val="both"/>
        <w:rPr>
          <w:sz w:val="26"/>
          <w:szCs w:val="26"/>
        </w:rPr>
      </w:pPr>
      <w:bookmarkStart w:id="85" w:name="Par330"/>
      <w:bookmarkEnd w:id="85"/>
      <w:r w:rsidRPr="00B134E4">
        <w:rPr>
          <w:sz w:val="26"/>
          <w:szCs w:val="26"/>
        </w:rPr>
        <w:t>12) требование о представлении участником в составе котировочной заявки копий документов, подтверждающих соответствие участника процедуры закупки требованиям, установленным статьей 7 настоящего Положения;</w:t>
      </w:r>
    </w:p>
    <w:p w14:paraId="64B86D9B"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13) размер обеспечения заявки на участие в котировочной сессии,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котировочной сессии;</w:t>
      </w:r>
    </w:p>
    <w:p w14:paraId="1251B7CA"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14) другие сведения в случаях, предусмотренных настоящим Положением.</w:t>
      </w:r>
    </w:p>
    <w:p w14:paraId="64048A1C"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2. Извещение должно включать в себя проект договора на поставку товаров (работ, услуг), заключаемого с участником по результатам п</w:t>
      </w:r>
      <w:r w:rsidR="000039FD" w:rsidRPr="00B134E4">
        <w:rPr>
          <w:sz w:val="26"/>
          <w:szCs w:val="26"/>
        </w:rPr>
        <w:t>роведения котировочной сессии.</w:t>
      </w:r>
    </w:p>
    <w:p w14:paraId="1D334A30" w14:textId="77777777" w:rsidR="00C83AFC" w:rsidRPr="00B134E4" w:rsidRDefault="00C83AFC" w:rsidP="00A362B1">
      <w:pPr>
        <w:pStyle w:val="ConsPlusNormal"/>
        <w:widowControl/>
        <w:spacing w:line="276" w:lineRule="auto"/>
        <w:ind w:firstLine="567"/>
        <w:jc w:val="both"/>
        <w:rPr>
          <w:rFonts w:ascii="Times New Roman" w:hAnsi="Times New Roman" w:cs="Times New Roman"/>
          <w:b/>
          <w:bCs/>
          <w:sz w:val="26"/>
          <w:szCs w:val="26"/>
        </w:rPr>
      </w:pPr>
    </w:p>
    <w:p w14:paraId="53B1CA22" w14:textId="77777777" w:rsidR="00C83AFC" w:rsidRPr="00B134E4" w:rsidRDefault="00C83AFC" w:rsidP="008462BC">
      <w:pPr>
        <w:pStyle w:val="2"/>
        <w:ind w:hanging="1042"/>
      </w:pPr>
      <w:bookmarkStart w:id="86" w:name="_Toc231549587"/>
      <w:bookmarkStart w:id="87" w:name="_Toc299375046"/>
      <w:bookmarkStart w:id="88" w:name="_Toc304449934"/>
      <w:bookmarkStart w:id="89" w:name="_Toc267167920"/>
      <w:bookmarkStart w:id="90" w:name="_Toc287038540"/>
      <w:r w:rsidRPr="00B134E4">
        <w:t>Требования, предъявляемые к котировочной заявке</w:t>
      </w:r>
      <w:bookmarkEnd w:id="86"/>
      <w:bookmarkEnd w:id="87"/>
      <w:bookmarkEnd w:id="88"/>
      <w:bookmarkEnd w:id="89"/>
      <w:bookmarkEnd w:id="90"/>
    </w:p>
    <w:p w14:paraId="66A46B1E"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 Котировочная заявка должна содержать следующие сведения:</w:t>
      </w:r>
    </w:p>
    <w:p w14:paraId="4CAE45E6"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54BC66E3"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2) идентификационный номер налогоплательщика;</w:t>
      </w:r>
    </w:p>
    <w:p w14:paraId="5AC4069A"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3) наименование, марка, товарный знак и характеристики поставляемых товаров в случае проведения котировочной сессии на поставку, товаров которых размещается заказ;</w:t>
      </w:r>
    </w:p>
    <w:p w14:paraId="2D3E309E"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4) согласие участника процедуры закупки исполнить условия договора, указанные в извещении о проведении котировочной сессии;</w:t>
      </w:r>
    </w:p>
    <w:p w14:paraId="45DBDBBD"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1E89C04C"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6) сроки и порядок оплаты поставок товаров, выполнения работ, оказания услуг;</w:t>
      </w:r>
    </w:p>
    <w:p w14:paraId="25A2E6E6"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7) копии документов, подтверждающих соответствие участника процедуры закупки требованиям, установленным в извещении о котировочной сессии в соответствии с пунктом 12 части 1 статьи 22 настоящего Положения.</w:t>
      </w:r>
    </w:p>
    <w:p w14:paraId="7580BD60" w14:textId="77777777" w:rsidR="00C83AFC" w:rsidRPr="00B134E4" w:rsidRDefault="00C83AFC" w:rsidP="00A362B1">
      <w:pPr>
        <w:pStyle w:val="ConsPlusNormal"/>
        <w:widowControl/>
        <w:spacing w:line="276" w:lineRule="auto"/>
        <w:ind w:firstLine="567"/>
        <w:jc w:val="both"/>
        <w:rPr>
          <w:rFonts w:ascii="Times New Roman" w:hAnsi="Times New Roman" w:cs="Times New Roman"/>
          <w:b/>
          <w:bCs/>
          <w:sz w:val="26"/>
          <w:szCs w:val="26"/>
        </w:rPr>
      </w:pPr>
    </w:p>
    <w:p w14:paraId="66EDF213" w14:textId="77777777" w:rsidR="00C83AFC" w:rsidRPr="00B134E4" w:rsidRDefault="00C83AFC" w:rsidP="008462BC">
      <w:pPr>
        <w:pStyle w:val="2"/>
        <w:ind w:hanging="1042"/>
      </w:pPr>
      <w:bookmarkStart w:id="91" w:name="_Toc231549588"/>
      <w:bookmarkStart w:id="92" w:name="_Toc299375047"/>
      <w:bookmarkStart w:id="93" w:name="_Toc304449935"/>
      <w:bookmarkStart w:id="94" w:name="_Toc267167921"/>
      <w:bookmarkStart w:id="95" w:name="_Toc287038541"/>
      <w:r w:rsidRPr="00B134E4">
        <w:t xml:space="preserve">Порядок проведения </w:t>
      </w:r>
      <w:bookmarkEnd w:id="91"/>
      <w:bookmarkEnd w:id="92"/>
      <w:r w:rsidRPr="00B134E4">
        <w:t>котировочной сессии</w:t>
      </w:r>
      <w:bookmarkEnd w:id="93"/>
      <w:bookmarkEnd w:id="94"/>
      <w:bookmarkEnd w:id="95"/>
    </w:p>
    <w:p w14:paraId="516CB9D0"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 Извещение о проведении котировочной сессии размещается Заказчиком на Официальном сайте, Официальном сайте Корпорации не менее чем за пять дней до дня истечения срока представления котировочных заявок.</w:t>
      </w:r>
    </w:p>
    <w:p w14:paraId="53214484"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 xml:space="preserve">2. Извещение о проведении котировочной сессии должно содержать сведения, предусмотренные статьей 22 настоящего Положения, и быть доступным для ознакомления в течение всего срока подачи котировочных заявок без взимания платы. Извещение о проведении котировочной сессии может содержать указание на товарные знаки обслуживания, фирменные наименования, патенты, наименования мест происхождения товаров или наименования производителей с обязательным указанием слов «или эквивалент». В случае если в извещении о проведении котировочной сессии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p>
    <w:p w14:paraId="3E4E61A2"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3. Заказчик вправе не позднее чем за один день до окончания срока подачи котировочных заявок отказаться от проведения котировочной сессии, разместив извещение об этом на Официальном сайте, Официальном сайте Корпорации.</w:t>
      </w:r>
    </w:p>
    <w:p w14:paraId="600449FC"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p>
    <w:p w14:paraId="1F9722FD" w14:textId="77777777" w:rsidR="00C83AFC" w:rsidRPr="00B134E4" w:rsidRDefault="00C83AFC" w:rsidP="008462BC">
      <w:pPr>
        <w:pStyle w:val="2"/>
        <w:ind w:hanging="1042"/>
      </w:pPr>
      <w:bookmarkStart w:id="96" w:name="_Toc231549589"/>
      <w:bookmarkStart w:id="97" w:name="_Toc299375048"/>
      <w:bookmarkStart w:id="98" w:name="_Toc304449936"/>
      <w:bookmarkStart w:id="99" w:name="_Toc267167922"/>
      <w:bookmarkStart w:id="100" w:name="_Toc287038542"/>
      <w:r w:rsidRPr="00B134E4">
        <w:t>Порядок подачи котировочных заявок</w:t>
      </w:r>
      <w:bookmarkEnd w:id="96"/>
      <w:bookmarkEnd w:id="97"/>
      <w:bookmarkEnd w:id="98"/>
      <w:bookmarkEnd w:id="99"/>
      <w:bookmarkEnd w:id="100"/>
    </w:p>
    <w:p w14:paraId="0426009B"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 Любой участник котировочной сессии, вправе подать одну котировочную заявку. Для внесения изменений в котировочную заявку участнику необходимо отозвать котировочную заявку и подать котировочную заявку заново с необходимыми изменениями.</w:t>
      </w:r>
    </w:p>
    <w:p w14:paraId="40F1F2BB"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2. Котировочная заявка подается участником котировочной сессии в письменной форме в запечатанном конверте. При этом на таком конверте указывается наименование котировочной сессии, на участие в которой подается данная заявка. Предложение в письменной форме может быть подано участником процедуры закупки лично, а также посредством почты или курьерской службы.</w:t>
      </w:r>
    </w:p>
    <w:p w14:paraId="1CF9C129"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Котировочная заявка может податься участником котировочной сессии в форме электронного документа заверенного электронной цифровой подписью установленного заказчиком образца в течение периода времени, указанного в извещении о проведении котировочной сессии.</w:t>
      </w:r>
    </w:p>
    <w:p w14:paraId="3473F17A"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3. Котировочная заявка поданная в срок, указанный в извещении, регистрируется Заказчиком. По требованию участника котировочной сессии, Заказчик может выдать расписку в получении конверта с такой котировочной заявкой.</w:t>
      </w:r>
    </w:p>
    <w:p w14:paraId="5F0395E8"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4. Проведение переговоров между Заказчиком или котировочной комиссией и участником процедуры закупки в отношении, поданной им котировочной заявки не допускается.</w:t>
      </w:r>
    </w:p>
    <w:p w14:paraId="279AD527"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 xml:space="preserve">5. Котировочные заявки, поданные после момента окончания срока подачи котировочных заявок, указанного в извещении о проведении котировочной сессии, не рассматриваются. </w:t>
      </w:r>
    </w:p>
    <w:p w14:paraId="79EFF3E9"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6. В случае если после момента окончания срока подачи котировочных заявок подана только одна котировочная заявка и единственная поданная котировочная заявка соответствует требованиям, установленным извещением о проведении котировочной сессии, и содержит предложение о цене договора, не превышающее начальную (максимальную) цену, указанную в извещении о проведении котировочной сессии, Заказчик вправе:</w:t>
      </w:r>
    </w:p>
    <w:p w14:paraId="056D1B13"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 заключить договор с участником процедуры закупки, подавшим такую котировочную заявку, на условиях, предусмотренных извещением о проведении котировочной сессии,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45B44AE5"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2) принять решение о проведении повторной процедуры закупки путем котировочной сессии, при необходимости с изменением условий проводимой котировочной сессии;</w:t>
      </w:r>
    </w:p>
    <w:p w14:paraId="30AA065D"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3) принять решение о прекращении процедуры закупки без выбора победителя и отказаться от заключения договора.</w:t>
      </w:r>
    </w:p>
    <w:p w14:paraId="05C2E918" w14:textId="77777777" w:rsidR="00C83AFC" w:rsidRPr="00B134E4" w:rsidRDefault="00C83AFC" w:rsidP="00A362B1">
      <w:pPr>
        <w:pStyle w:val="ConsPlusNormal"/>
        <w:widowControl/>
        <w:spacing w:line="276" w:lineRule="auto"/>
        <w:ind w:firstLine="567"/>
        <w:jc w:val="both"/>
        <w:rPr>
          <w:rFonts w:ascii="Times New Roman" w:hAnsi="Times New Roman" w:cs="Times New Roman"/>
          <w:b/>
          <w:sz w:val="26"/>
          <w:szCs w:val="26"/>
        </w:rPr>
      </w:pPr>
    </w:p>
    <w:p w14:paraId="2174DFE3" w14:textId="77777777" w:rsidR="00C83AFC" w:rsidRPr="00B134E4" w:rsidRDefault="00C83AFC" w:rsidP="008462BC">
      <w:pPr>
        <w:pStyle w:val="2"/>
        <w:ind w:hanging="1042"/>
      </w:pPr>
      <w:bookmarkStart w:id="101" w:name="_Toc231549590"/>
      <w:bookmarkStart w:id="102" w:name="_Toc299375049"/>
      <w:bookmarkStart w:id="103" w:name="_Toc304449937"/>
      <w:bookmarkStart w:id="104" w:name="_Toc267167923"/>
      <w:bookmarkStart w:id="105" w:name="_Toc287038543"/>
      <w:r w:rsidRPr="00B134E4">
        <w:t>Рассмотрение и оценка котировочных заявок</w:t>
      </w:r>
      <w:bookmarkEnd w:id="101"/>
      <w:bookmarkEnd w:id="102"/>
      <w:bookmarkEnd w:id="103"/>
      <w:bookmarkEnd w:id="104"/>
      <w:bookmarkEnd w:id="105"/>
    </w:p>
    <w:p w14:paraId="1BBDDAB6"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 Комиссия в срок, не превышающий пятнадцати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котировочной сессии.</w:t>
      </w:r>
    </w:p>
    <w:p w14:paraId="5D7C4A63"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2. Победителем в проведении котировочной сессии признается Участник процедуры  закупки, подавший котировочную заявку, которая отвечает всем требованиям, установленным в извещении о проведении котировочной сессии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котировочной сессии признается участник котировочная заявка которого поступила ранее котировочных заявок других участников процедуры закупки.</w:t>
      </w:r>
    </w:p>
    <w:p w14:paraId="043EA2BE" w14:textId="77777777" w:rsidR="009A43F2" w:rsidRPr="00B134E4" w:rsidRDefault="00C83AFC" w:rsidP="00A362B1">
      <w:pPr>
        <w:tabs>
          <w:tab w:val="left" w:pos="993"/>
          <w:tab w:val="left" w:pos="1276"/>
        </w:tabs>
        <w:spacing w:line="276" w:lineRule="auto"/>
        <w:ind w:right="141" w:firstLine="708"/>
        <w:jc w:val="both"/>
        <w:rPr>
          <w:sz w:val="26"/>
          <w:szCs w:val="26"/>
        </w:rPr>
      </w:pPr>
      <w:r w:rsidRPr="00B134E4">
        <w:rPr>
          <w:sz w:val="26"/>
          <w:szCs w:val="26"/>
        </w:rPr>
        <w:t xml:space="preserve"> </w:t>
      </w:r>
      <w:r w:rsidR="009A43F2" w:rsidRPr="00B134E4">
        <w:rPr>
          <w:sz w:val="26"/>
          <w:szCs w:val="26"/>
        </w:rPr>
        <w:t>3. Комиссия отклоняет котировочные заявки, если они не соответствуют требованиям, установленным в извещении и в документации о проведении котировочной сессии, или в случае несоответствия участника процедуры закупки требованиям, установленным в документации о проведении котировочной сессии. Отклонение котировочных заявок по иным основаниям не допускается.</w:t>
      </w:r>
    </w:p>
    <w:p w14:paraId="71F60047"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4. Результаты рассмотрения котировочных заявок оформляются протоколом, который подписывается всеми присутствующими на заседании членами Комиссии и утверждается Заказчиком.</w:t>
      </w:r>
    </w:p>
    <w:p w14:paraId="057598E9"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5. Протокол рассмотрения котировочных заявок должен содержать:</w:t>
      </w:r>
    </w:p>
    <w:p w14:paraId="0B77D287"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 xml:space="preserve">а) сведения о Заказчике, </w:t>
      </w:r>
    </w:p>
    <w:p w14:paraId="0ED43B25"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б) сведения обо всех участниках, подавших котировочные заявки;</w:t>
      </w:r>
    </w:p>
    <w:p w14:paraId="7EEDB375"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в) сведения об отклоненных котировочных заявках с обоснованием причин отклонения;</w:t>
      </w:r>
    </w:p>
    <w:p w14:paraId="000A987A"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 xml:space="preserve">г) предложение о наиболее низкой цене товаров, работ, услуг; </w:t>
      </w:r>
    </w:p>
    <w:p w14:paraId="3188354C"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 xml:space="preserve">д) сведения о победителе в проведении котировочной сессии; </w:t>
      </w:r>
    </w:p>
    <w:p w14:paraId="51716832"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6. Протокол рассмотрения котировочных заявок в течение трех рабочих дней со дня подписания размещается Заказчиком на Официальном сайте, Официальном сайте Корпорации. Заказчик в течение трех рабочих дней со дня подписания указанного протокола передает победителю в проведении котировочной сессии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котировочной сессии, и цены, предложенной победителем котировочной сессии в котировочной заявке.</w:t>
      </w:r>
    </w:p>
    <w:p w14:paraId="06B72780"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7. Любой участник, подавший котировочную заявку, вправе направить в письменной форме, в том числе в форме электронного документа, Заказчику запрос о разъяснении результатов рассмотрения котировочных заявок. 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14:paraId="3B730B1A"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8. В случае если победитель в котировочной сессии в течение двадцати рабочих дней со дня направления протокола и проекта договора, не представил Заказчику подписанный договор, такой победитель признается уклонившимся от заключения договора.</w:t>
      </w:r>
    </w:p>
    <w:p w14:paraId="477DC7BA"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9. В случае, если победитель в проведении котировочной сессии признан уклонившимся от заключения договора, Заказчик вправе обратиться в суд с иском о требовании о понуждении победителя в котировочной сессии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котировочной сессии условия, если цена договора не превышает начальную (максимальную) цену договора, указанную в извещении о проведении котировочной сессии. При этом заключение договора для указанного участника процедуры закупки является обязательным. В случае его уклонения от заключения договора Заказчик вправе обратиться в суд с иском о понуждении такого участника процедуры закупки заключить договор, а также о возмещении убытков, причиненных уклонением от заключения договора, и осуществить повторную процедуру закупки продукции.</w:t>
      </w:r>
    </w:p>
    <w:p w14:paraId="3F63F7E6"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10. Договор может быть заключен не позднее чем через двадцать рабочих дней со дня подписания вышеуказанного протокола.</w:t>
      </w:r>
    </w:p>
    <w:p w14:paraId="7929F769"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11. Договор заключается на условиях, предусмотренных извещением о проведении котировочной сессии, по цене, предложенной в котировочной заявке победителя в проведении котировочной сессии или в котировочной заявке участника процедуры закупки, с которым заключается договор в случае уклонения победителя в проведении котировочной сессии от заключения договора.</w:t>
      </w:r>
    </w:p>
    <w:p w14:paraId="5A057493" w14:textId="77777777" w:rsidR="00C83AFC" w:rsidRPr="00B134E4" w:rsidRDefault="00C83AFC" w:rsidP="00A362B1">
      <w:pPr>
        <w:pStyle w:val="ConsPlusNormal"/>
        <w:widowControl/>
        <w:spacing w:line="276" w:lineRule="auto"/>
        <w:ind w:firstLine="567"/>
        <w:jc w:val="both"/>
        <w:rPr>
          <w:rFonts w:ascii="Times New Roman" w:hAnsi="Times New Roman" w:cs="Times New Roman"/>
          <w:sz w:val="26"/>
          <w:szCs w:val="26"/>
        </w:rPr>
      </w:pPr>
      <w:r w:rsidRPr="00B134E4">
        <w:rPr>
          <w:rFonts w:ascii="Times New Roman" w:hAnsi="Times New Roman" w:cs="Times New Roman"/>
          <w:sz w:val="26"/>
          <w:szCs w:val="26"/>
        </w:rPr>
        <w:t>12. В случае отклонения Комиссией всех котировочных заявок Заказчик вправе осуществить повторную процедуру закупки продукции путем котировочной сессии. При этом Заказчик вправе изменить условия исполнения договора.</w:t>
      </w:r>
    </w:p>
    <w:p w14:paraId="1E5607F1" w14:textId="77777777" w:rsidR="00071ED0" w:rsidRPr="00B134E4" w:rsidRDefault="00071ED0" w:rsidP="00A362B1">
      <w:pPr>
        <w:pStyle w:val="ConsPlusNormal"/>
        <w:widowControl/>
        <w:spacing w:line="276" w:lineRule="auto"/>
        <w:ind w:firstLine="567"/>
        <w:jc w:val="both"/>
        <w:rPr>
          <w:rFonts w:ascii="Times New Roman" w:hAnsi="Times New Roman" w:cs="Times New Roman"/>
          <w:sz w:val="26"/>
          <w:szCs w:val="26"/>
        </w:rPr>
      </w:pPr>
    </w:p>
    <w:p w14:paraId="657B688A" w14:textId="77777777" w:rsidR="00071ED0" w:rsidRPr="00B134E4" w:rsidRDefault="00071ED0" w:rsidP="008462BC">
      <w:pPr>
        <w:pStyle w:val="2"/>
        <w:ind w:hanging="1042"/>
      </w:pPr>
      <w:bookmarkStart w:id="106" w:name="_Toc267167924"/>
      <w:bookmarkStart w:id="107" w:name="_Toc287038544"/>
      <w:r w:rsidRPr="00B134E4">
        <w:t>Запрос предложений</w:t>
      </w:r>
      <w:bookmarkEnd w:id="106"/>
      <w:bookmarkEnd w:id="107"/>
    </w:p>
    <w:p w14:paraId="4A66549E" w14:textId="77777777" w:rsidR="00A01E94" w:rsidRPr="00B134E4" w:rsidRDefault="00071ED0" w:rsidP="005B4707">
      <w:pPr>
        <w:autoSpaceDE w:val="0"/>
        <w:autoSpaceDN w:val="0"/>
        <w:adjustRightInd w:val="0"/>
        <w:spacing w:line="276" w:lineRule="auto"/>
        <w:ind w:firstLine="540"/>
        <w:jc w:val="both"/>
        <w:rPr>
          <w:sz w:val="26"/>
          <w:szCs w:val="26"/>
        </w:rPr>
      </w:pPr>
      <w:r w:rsidRPr="00B134E4">
        <w:rPr>
          <w:sz w:val="26"/>
          <w:szCs w:val="26"/>
        </w:rPr>
        <w:t xml:space="preserve">1.  </w:t>
      </w:r>
      <w:r w:rsidR="00A01E94" w:rsidRPr="00B134E4">
        <w:rPr>
          <w:sz w:val="26"/>
          <w:szCs w:val="26"/>
        </w:rPr>
        <w:t>Под запросом предложений понимается конкурентный способ процедуры закупки, при котором победителем закупки признается участник процедуры закупки, подавший предложение, которое отвечает всем требованиям, установленным в извещении о проведении запроса предложений, и в случае если:</w:t>
      </w:r>
    </w:p>
    <w:p w14:paraId="52C90D1C"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единственным критерием является цена договора - предложивший наиболее низкую цену исполнения договора на поставку Продукции;</w:t>
      </w:r>
    </w:p>
    <w:p w14:paraId="0608D19A"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установлены иные критерии помимо цены договора - предложивший лучшие условия исполнения договора на поставку Продукции.</w:t>
      </w:r>
    </w:p>
    <w:p w14:paraId="1B5DC00A" w14:textId="77777777" w:rsidR="00071ED0" w:rsidRPr="00B134E4" w:rsidRDefault="00071ED0" w:rsidP="00A362B1">
      <w:pPr>
        <w:pStyle w:val="af4"/>
        <w:autoSpaceDE w:val="0"/>
        <w:autoSpaceDN w:val="0"/>
        <w:adjustRightInd w:val="0"/>
        <w:spacing w:line="276" w:lineRule="auto"/>
        <w:ind w:left="709"/>
        <w:outlineLvl w:val="2"/>
        <w:rPr>
          <w:sz w:val="26"/>
          <w:szCs w:val="26"/>
        </w:rPr>
      </w:pPr>
    </w:p>
    <w:p w14:paraId="769CF0DC" w14:textId="77777777" w:rsidR="00071ED0" w:rsidRPr="00B134E4" w:rsidRDefault="00071ED0" w:rsidP="008462BC">
      <w:pPr>
        <w:pStyle w:val="2"/>
        <w:ind w:hanging="1042"/>
      </w:pPr>
      <w:bookmarkStart w:id="108" w:name="_Toc267167925"/>
      <w:bookmarkStart w:id="109" w:name="_Toc287038545"/>
      <w:r w:rsidRPr="00B134E4">
        <w:t>Требования предъявляемые к извещению</w:t>
      </w:r>
      <w:bookmarkEnd w:id="108"/>
      <w:bookmarkEnd w:id="109"/>
      <w:r w:rsidRPr="00B134E4">
        <w:tab/>
      </w:r>
    </w:p>
    <w:p w14:paraId="7DD10EB8" w14:textId="77777777" w:rsidR="00A01E94" w:rsidRPr="00B134E4" w:rsidRDefault="005B4707" w:rsidP="005B4707">
      <w:pPr>
        <w:autoSpaceDE w:val="0"/>
        <w:autoSpaceDN w:val="0"/>
        <w:adjustRightInd w:val="0"/>
        <w:spacing w:line="276" w:lineRule="auto"/>
        <w:ind w:firstLine="540"/>
        <w:jc w:val="both"/>
        <w:rPr>
          <w:sz w:val="26"/>
          <w:szCs w:val="26"/>
        </w:rPr>
      </w:pPr>
      <w:r w:rsidRPr="00B134E4">
        <w:rPr>
          <w:sz w:val="26"/>
          <w:szCs w:val="26"/>
        </w:rPr>
        <w:t xml:space="preserve">1. </w:t>
      </w:r>
      <w:r w:rsidR="00A01E94" w:rsidRPr="00B134E4">
        <w:rPr>
          <w:sz w:val="26"/>
          <w:szCs w:val="26"/>
        </w:rPr>
        <w:t>В извещении о проведении запроса предложений должны быть указаны следующие сведения:</w:t>
      </w:r>
    </w:p>
    <w:p w14:paraId="582EB123"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1) способ закупки;</w:t>
      </w:r>
    </w:p>
    <w:p w14:paraId="124E7524"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2) наименование, место нахождения, почтовый адрес и адрес электронной почты, номер контактного телефона Заказчика;</w:t>
      </w:r>
    </w:p>
    <w:p w14:paraId="66F0AF5B"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3) предмет договора с указанием количества поставляемого товара, объема выполняемых работ, оказываемых услуг;</w:t>
      </w:r>
    </w:p>
    <w:p w14:paraId="3A8428A0"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4) место поставки Продукции;</w:t>
      </w:r>
    </w:p>
    <w:p w14:paraId="7B17518C"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5) сведения о начальной (максимальной) цене договора (цене лота) либо единицы Продукции;</w:t>
      </w:r>
    </w:p>
    <w:p w14:paraId="48A05661"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6) срок, место и порядок предоставления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14:paraId="4A1E9E14"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7) место и дата рассмотрения предложений участников закупки и подведения итогов закупки.</w:t>
      </w:r>
    </w:p>
    <w:p w14:paraId="13A3531D"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2. Документация о проведении запроса предложений разрабатывается и утверждается в порядке, установленном Заказчиком, и должна содержать:</w:t>
      </w:r>
    </w:p>
    <w:p w14:paraId="7BB83DF2" w14:textId="09C57FE3"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1) требования к качеству, техническим характеристикам товара, работы, услуги,</w:t>
      </w:r>
      <w:r w:rsidR="00143C62" w:rsidRPr="00B134E4">
        <w:rPr>
          <w:sz w:val="26"/>
          <w:szCs w:val="26"/>
        </w:rPr>
        <w:t xml:space="preserve"> требования к жизненному циклу товара, стране происхождения, глубин</w:t>
      </w:r>
      <w:r w:rsidR="001F4F69" w:rsidRPr="00B134E4">
        <w:rPr>
          <w:sz w:val="26"/>
          <w:szCs w:val="26"/>
        </w:rPr>
        <w:t>е</w:t>
      </w:r>
      <w:r w:rsidR="00143C62" w:rsidRPr="00B134E4">
        <w:rPr>
          <w:sz w:val="26"/>
          <w:szCs w:val="26"/>
        </w:rPr>
        <w:t xml:space="preserve"> локализации производства,</w:t>
      </w:r>
      <w:r w:rsidRPr="00B134E4">
        <w:rPr>
          <w:sz w:val="26"/>
          <w:szCs w:val="26"/>
        </w:rPr>
        <w:t xml:space="preserve"> к безопасности</w:t>
      </w:r>
      <w:r w:rsidR="00143C62" w:rsidRPr="00B134E4">
        <w:rPr>
          <w:sz w:val="26"/>
          <w:szCs w:val="26"/>
        </w:rPr>
        <w:t xml:space="preserve"> товара</w:t>
      </w:r>
      <w:r w:rsidR="00AC774D" w:rsidRPr="00B134E4">
        <w:rPr>
          <w:sz w:val="26"/>
          <w:szCs w:val="26"/>
        </w:rPr>
        <w:t>, работы, услуги</w:t>
      </w:r>
      <w:r w:rsidRPr="00B134E4">
        <w:rPr>
          <w:sz w:val="26"/>
          <w:szCs w:val="26"/>
        </w:rPr>
        <w:t>, к функциональным характеристикам (потребительским свойствам) товара, к размерам, упаковке, отгрузке товара, к результатам работы, услуги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662D78E1"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2) требования к содержанию, форме, оформлению и составу заявки на участие в запросе предложений;</w:t>
      </w:r>
    </w:p>
    <w:p w14:paraId="79833543"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3) требования к описанию участниками процедуры закупки поставляемого товара, который 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запроса предложений, их количественных и качественных характеристик;</w:t>
      </w:r>
    </w:p>
    <w:p w14:paraId="399F5043"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4) место, условия и сроки (периоды) поставки Продукции;</w:t>
      </w:r>
    </w:p>
    <w:p w14:paraId="2FD6FD2C"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5) сведения о начальной (максимальной) цене договора (цене лота) либо единицы Продукции;</w:t>
      </w:r>
    </w:p>
    <w:p w14:paraId="65BB4ADD"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6) форма, сроки и порядок оплаты Продукции;</w:t>
      </w:r>
    </w:p>
    <w:p w14:paraId="5D33DDDE"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7) порядок формирования цены договора (цены лота), а именно с учетом или без учета расходов на перевозку, страхование, уплату таможенных пошлин, налогов и других обязательных платежей;</w:t>
      </w:r>
    </w:p>
    <w:p w14:paraId="29D388D5"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8) порядок, место, дата начала и дата окончания срока подачи заявок на участие в запросе предложений;</w:t>
      </w:r>
    </w:p>
    <w:p w14:paraId="33351E88"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9)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17E1285E"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10) формы, порядок, дата начала и дата окончания срока предоставления участникам процедуры закупки разъяснений положений Документации;</w:t>
      </w:r>
    </w:p>
    <w:p w14:paraId="33D65346"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11) место и дата рассмотрения предложений участников процедуры закупки и подведения итогов запроса предложений;</w:t>
      </w:r>
    </w:p>
    <w:p w14:paraId="404575F4"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12) критерии оценки и сопоставления заявок на участие в запросе предложений;</w:t>
      </w:r>
    </w:p>
    <w:p w14:paraId="43CADD18"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13) порядок оценки и сопоставления заявок на участие в запросе предложений;</w:t>
      </w:r>
    </w:p>
    <w:p w14:paraId="5890B82F"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14) иные сведения по решению Заказчика.</w:t>
      </w:r>
    </w:p>
    <w:p w14:paraId="42F6D471"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3. К документации о проведении запроса предложений должен быть приложен проект договора, который является неотъемлемой частью документации о проведении запроса предложений.</w:t>
      </w:r>
    </w:p>
    <w:p w14:paraId="1240C613"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4. Заказчик вправе установить критерии оценки и сопоставления предложен</w:t>
      </w:r>
      <w:r w:rsidR="00AB4C7C" w:rsidRPr="00B134E4">
        <w:rPr>
          <w:sz w:val="26"/>
          <w:szCs w:val="26"/>
        </w:rPr>
        <w:t xml:space="preserve">ий участников процедуры закупки, предусмотренные в </w:t>
      </w:r>
      <w:r w:rsidR="00036F11" w:rsidRPr="00B134E4">
        <w:rPr>
          <w:sz w:val="26"/>
          <w:szCs w:val="26"/>
        </w:rPr>
        <w:t>статье</w:t>
      </w:r>
      <w:r w:rsidR="00AB4C7C" w:rsidRPr="00B134E4">
        <w:rPr>
          <w:sz w:val="26"/>
          <w:szCs w:val="26"/>
        </w:rPr>
        <w:t xml:space="preserve"> 18 настоящего Положения</w:t>
      </w:r>
      <w:r w:rsidR="00036F11" w:rsidRPr="00B134E4">
        <w:rPr>
          <w:sz w:val="26"/>
          <w:szCs w:val="26"/>
        </w:rPr>
        <w:t>.</w:t>
      </w:r>
    </w:p>
    <w:p w14:paraId="59FB8444" w14:textId="77777777" w:rsidR="00A01E94" w:rsidRPr="00B134E4" w:rsidRDefault="00A01E94" w:rsidP="005B4707">
      <w:pPr>
        <w:autoSpaceDE w:val="0"/>
        <w:autoSpaceDN w:val="0"/>
        <w:adjustRightInd w:val="0"/>
        <w:spacing w:line="276" w:lineRule="auto"/>
        <w:ind w:firstLine="540"/>
        <w:jc w:val="both"/>
        <w:rPr>
          <w:sz w:val="26"/>
          <w:szCs w:val="26"/>
        </w:rPr>
      </w:pPr>
      <w:r w:rsidRPr="00B134E4">
        <w:rPr>
          <w:sz w:val="26"/>
          <w:szCs w:val="26"/>
        </w:rPr>
        <w:t xml:space="preserve">5. Заказчик вправе принять решение о внесении изменений в извещение и в документацию о проведении запроса предложений. При этом срок подачи заявок на участие в запросе предложений должен быть продлен так, чтобы со дня размещения на Официальном сайте внесенных изменений в извещение и (или) документацию о проведении запроса предложений до даты окончания подачи заявок на участие в запросе предложений такой срок составлял не менее </w:t>
      </w:r>
      <w:r w:rsidR="009C78DA" w:rsidRPr="00B134E4">
        <w:rPr>
          <w:sz w:val="26"/>
          <w:szCs w:val="26"/>
        </w:rPr>
        <w:t>десяти</w:t>
      </w:r>
      <w:r w:rsidRPr="00B134E4">
        <w:rPr>
          <w:sz w:val="26"/>
          <w:szCs w:val="26"/>
        </w:rPr>
        <w:t xml:space="preserve"> дней.</w:t>
      </w:r>
    </w:p>
    <w:p w14:paraId="210E1BD7" w14:textId="77777777" w:rsidR="00071ED0" w:rsidRPr="00B134E4" w:rsidRDefault="00071ED0" w:rsidP="00A01E94">
      <w:pPr>
        <w:autoSpaceDE w:val="0"/>
        <w:autoSpaceDN w:val="0"/>
        <w:adjustRightInd w:val="0"/>
        <w:spacing w:line="276" w:lineRule="auto"/>
        <w:ind w:firstLine="540"/>
        <w:jc w:val="both"/>
        <w:rPr>
          <w:sz w:val="26"/>
          <w:szCs w:val="26"/>
        </w:rPr>
      </w:pPr>
    </w:p>
    <w:p w14:paraId="354ED99A" w14:textId="77777777" w:rsidR="00071ED0" w:rsidRPr="00B134E4" w:rsidRDefault="00071ED0" w:rsidP="008462BC">
      <w:pPr>
        <w:pStyle w:val="2"/>
        <w:ind w:hanging="1042"/>
      </w:pPr>
      <w:bookmarkStart w:id="110" w:name="_Toc267167926"/>
      <w:bookmarkStart w:id="111" w:name="_Toc287038546"/>
      <w:r w:rsidRPr="00B134E4">
        <w:t>Требования, предъявляемые к Предложению</w:t>
      </w:r>
      <w:bookmarkEnd w:id="110"/>
      <w:bookmarkEnd w:id="111"/>
    </w:p>
    <w:p w14:paraId="2CFEC243" w14:textId="77777777" w:rsidR="00071ED0" w:rsidRPr="00B134E4" w:rsidRDefault="00071ED0" w:rsidP="005B4707">
      <w:pPr>
        <w:autoSpaceDE w:val="0"/>
        <w:autoSpaceDN w:val="0"/>
        <w:adjustRightInd w:val="0"/>
        <w:spacing w:line="276" w:lineRule="auto"/>
        <w:ind w:firstLine="540"/>
        <w:jc w:val="both"/>
        <w:rPr>
          <w:sz w:val="26"/>
          <w:szCs w:val="26"/>
        </w:rPr>
      </w:pPr>
      <w:r w:rsidRPr="00B134E4">
        <w:rPr>
          <w:sz w:val="26"/>
          <w:szCs w:val="26"/>
        </w:rPr>
        <w:t>Предложение должно содержать следующие сведения:</w:t>
      </w:r>
    </w:p>
    <w:p w14:paraId="446F4B99" w14:textId="77777777" w:rsidR="00E905B6" w:rsidRPr="00B134E4" w:rsidRDefault="00E905B6" w:rsidP="005B4707">
      <w:pPr>
        <w:autoSpaceDE w:val="0"/>
        <w:autoSpaceDN w:val="0"/>
        <w:adjustRightInd w:val="0"/>
        <w:spacing w:line="276" w:lineRule="auto"/>
        <w:ind w:firstLine="540"/>
        <w:jc w:val="both"/>
        <w:rPr>
          <w:sz w:val="26"/>
          <w:szCs w:val="26"/>
        </w:rPr>
      </w:pPr>
      <w:r w:rsidRPr="00B134E4">
        <w:rPr>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7CB3FC74" w14:textId="77777777" w:rsidR="00E905B6" w:rsidRPr="00B134E4" w:rsidRDefault="00E905B6" w:rsidP="005B4707">
      <w:pPr>
        <w:autoSpaceDE w:val="0"/>
        <w:autoSpaceDN w:val="0"/>
        <w:adjustRightInd w:val="0"/>
        <w:spacing w:line="276" w:lineRule="auto"/>
        <w:ind w:firstLine="540"/>
        <w:jc w:val="both"/>
        <w:rPr>
          <w:sz w:val="26"/>
          <w:szCs w:val="26"/>
        </w:rPr>
      </w:pPr>
      <w:r w:rsidRPr="00B134E4">
        <w:rPr>
          <w:sz w:val="26"/>
          <w:szCs w:val="26"/>
        </w:rPr>
        <w:t>2) идентификационный номер налогоплательщика;</w:t>
      </w:r>
    </w:p>
    <w:p w14:paraId="1FE8E01C" w14:textId="77777777" w:rsidR="00E905B6" w:rsidRPr="00B134E4" w:rsidRDefault="00E905B6" w:rsidP="005B4707">
      <w:pPr>
        <w:autoSpaceDE w:val="0"/>
        <w:autoSpaceDN w:val="0"/>
        <w:adjustRightInd w:val="0"/>
        <w:spacing w:line="276" w:lineRule="auto"/>
        <w:ind w:firstLine="540"/>
        <w:jc w:val="both"/>
        <w:rPr>
          <w:sz w:val="26"/>
          <w:szCs w:val="26"/>
        </w:rPr>
      </w:pPr>
      <w:r w:rsidRPr="00B134E4">
        <w:rPr>
          <w:sz w:val="26"/>
          <w:szCs w:val="26"/>
        </w:rPr>
        <w:t>3) согласие участника процедуры закупки исполнить условия договора, указанные в Документации;</w:t>
      </w:r>
    </w:p>
    <w:p w14:paraId="43EA504A" w14:textId="77777777" w:rsidR="00E905B6" w:rsidRPr="00B134E4" w:rsidRDefault="00E905B6" w:rsidP="005B4707">
      <w:pPr>
        <w:autoSpaceDE w:val="0"/>
        <w:autoSpaceDN w:val="0"/>
        <w:adjustRightInd w:val="0"/>
        <w:spacing w:line="276" w:lineRule="auto"/>
        <w:ind w:firstLine="540"/>
        <w:jc w:val="both"/>
        <w:rPr>
          <w:sz w:val="26"/>
          <w:szCs w:val="26"/>
        </w:rPr>
      </w:pPr>
      <w:r w:rsidRPr="00B134E4">
        <w:rPr>
          <w:sz w:val="26"/>
          <w:szCs w:val="26"/>
        </w:rPr>
        <w:t>4) цена Продукции (единицы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0F16F09E" w14:textId="77777777" w:rsidR="00E905B6" w:rsidRPr="00B134E4" w:rsidRDefault="00E905B6" w:rsidP="005B4707">
      <w:pPr>
        <w:autoSpaceDE w:val="0"/>
        <w:autoSpaceDN w:val="0"/>
        <w:adjustRightInd w:val="0"/>
        <w:spacing w:line="276" w:lineRule="auto"/>
        <w:ind w:firstLine="540"/>
        <w:jc w:val="both"/>
        <w:rPr>
          <w:sz w:val="26"/>
          <w:szCs w:val="26"/>
        </w:rPr>
      </w:pPr>
      <w:r w:rsidRPr="00B134E4">
        <w:rPr>
          <w:sz w:val="26"/>
          <w:szCs w:val="26"/>
        </w:rPr>
        <w:t xml:space="preserve">5) копии документов, подтверждающих соответствие участника процедуры закупки требованиям, установленным в Документации в соответствии со </w:t>
      </w:r>
      <w:r w:rsidR="00B07067" w:rsidRPr="00B134E4">
        <w:rPr>
          <w:sz w:val="26"/>
          <w:szCs w:val="26"/>
        </w:rPr>
        <w:t xml:space="preserve">статьей 28 </w:t>
      </w:r>
      <w:r w:rsidRPr="00B134E4">
        <w:rPr>
          <w:sz w:val="26"/>
          <w:szCs w:val="26"/>
        </w:rPr>
        <w:t>настоящего Положения;</w:t>
      </w:r>
    </w:p>
    <w:p w14:paraId="7E1986AE" w14:textId="77777777" w:rsidR="00E905B6" w:rsidRPr="00B134E4" w:rsidRDefault="00E905B6" w:rsidP="005B4707">
      <w:pPr>
        <w:autoSpaceDE w:val="0"/>
        <w:autoSpaceDN w:val="0"/>
        <w:adjustRightInd w:val="0"/>
        <w:spacing w:line="276" w:lineRule="auto"/>
        <w:ind w:firstLine="540"/>
        <w:jc w:val="both"/>
        <w:rPr>
          <w:sz w:val="26"/>
          <w:szCs w:val="26"/>
        </w:rPr>
      </w:pPr>
      <w:r w:rsidRPr="00B134E4">
        <w:rPr>
          <w:sz w:val="26"/>
          <w:szCs w:val="26"/>
        </w:rPr>
        <w:t>6) иные сведения, предусмотренные  извещением и документацией о проведении запроса предложений.</w:t>
      </w:r>
    </w:p>
    <w:p w14:paraId="3450C4A3" w14:textId="77777777" w:rsidR="00071ED0" w:rsidRPr="00B134E4" w:rsidRDefault="00071ED0" w:rsidP="00E905B6">
      <w:pPr>
        <w:autoSpaceDE w:val="0"/>
        <w:autoSpaceDN w:val="0"/>
        <w:adjustRightInd w:val="0"/>
        <w:spacing w:line="276" w:lineRule="auto"/>
        <w:ind w:firstLine="540"/>
        <w:jc w:val="both"/>
        <w:rPr>
          <w:sz w:val="26"/>
          <w:szCs w:val="26"/>
        </w:rPr>
      </w:pPr>
    </w:p>
    <w:p w14:paraId="19946BC5" w14:textId="77777777" w:rsidR="00071ED0" w:rsidRPr="00B134E4" w:rsidRDefault="00071ED0" w:rsidP="008462BC">
      <w:pPr>
        <w:pStyle w:val="2"/>
        <w:ind w:hanging="1042"/>
      </w:pPr>
      <w:bookmarkStart w:id="112" w:name="_Toc267167927"/>
      <w:bookmarkStart w:id="113" w:name="_Toc287038547"/>
      <w:r w:rsidRPr="00B134E4">
        <w:t>Порядок проведения запроса предложений</w:t>
      </w:r>
      <w:bookmarkEnd w:id="112"/>
      <w:bookmarkEnd w:id="113"/>
    </w:p>
    <w:p w14:paraId="6DF73423" w14:textId="77777777" w:rsidR="00A76FBC" w:rsidRPr="00B134E4" w:rsidRDefault="00071ED0" w:rsidP="005B4707">
      <w:pPr>
        <w:autoSpaceDE w:val="0"/>
        <w:autoSpaceDN w:val="0"/>
        <w:adjustRightInd w:val="0"/>
        <w:spacing w:line="276" w:lineRule="auto"/>
        <w:ind w:firstLine="540"/>
        <w:jc w:val="both"/>
        <w:rPr>
          <w:sz w:val="26"/>
          <w:szCs w:val="26"/>
        </w:rPr>
      </w:pPr>
      <w:r w:rsidRPr="00B134E4">
        <w:rPr>
          <w:sz w:val="26"/>
          <w:szCs w:val="26"/>
        </w:rPr>
        <w:t xml:space="preserve">1. </w:t>
      </w:r>
      <w:r w:rsidR="00A76FBC" w:rsidRPr="00B134E4">
        <w:rPr>
          <w:sz w:val="26"/>
          <w:szCs w:val="26"/>
        </w:rPr>
        <w:t xml:space="preserve">Документация размещается Заказчиком на Официальном  сайте не менее чем за </w:t>
      </w:r>
      <w:r w:rsidR="000F2A2E" w:rsidRPr="00B134E4">
        <w:rPr>
          <w:sz w:val="26"/>
          <w:szCs w:val="26"/>
        </w:rPr>
        <w:t>десять</w:t>
      </w:r>
      <w:r w:rsidR="00A76FBC" w:rsidRPr="00B134E4">
        <w:rPr>
          <w:sz w:val="26"/>
          <w:szCs w:val="26"/>
        </w:rPr>
        <w:t xml:space="preserve"> дней до дня истечения срока представления запроса предложений.</w:t>
      </w:r>
    </w:p>
    <w:p w14:paraId="3F981F2C" w14:textId="77777777" w:rsidR="00A76FBC" w:rsidRPr="00B134E4" w:rsidRDefault="00A76FBC" w:rsidP="005B4707">
      <w:pPr>
        <w:autoSpaceDE w:val="0"/>
        <w:autoSpaceDN w:val="0"/>
        <w:adjustRightInd w:val="0"/>
        <w:spacing w:line="276" w:lineRule="auto"/>
        <w:ind w:firstLine="540"/>
        <w:jc w:val="both"/>
        <w:rPr>
          <w:sz w:val="26"/>
          <w:szCs w:val="26"/>
        </w:rPr>
      </w:pPr>
      <w:r w:rsidRPr="00B134E4">
        <w:rPr>
          <w:sz w:val="26"/>
          <w:szCs w:val="26"/>
        </w:rPr>
        <w:t>2. Извещение о проведении запроса предложений должно содержать сведения, предусмотренные</w:t>
      </w:r>
      <w:r w:rsidR="000F2A2E" w:rsidRPr="00B134E4">
        <w:rPr>
          <w:sz w:val="26"/>
          <w:szCs w:val="26"/>
        </w:rPr>
        <w:t xml:space="preserve"> пунктом</w:t>
      </w:r>
      <w:r w:rsidRPr="00B134E4">
        <w:rPr>
          <w:sz w:val="26"/>
          <w:szCs w:val="26"/>
        </w:rPr>
        <w:t xml:space="preserve"> 28 настоящего Положения, и быть доступным для ознакомления в течение всего срока подачи Заявок, без взимания платы.</w:t>
      </w:r>
    </w:p>
    <w:p w14:paraId="49F0A995" w14:textId="77777777" w:rsidR="00A76FBC" w:rsidRPr="00B134E4" w:rsidRDefault="00A76FBC" w:rsidP="005B4707">
      <w:pPr>
        <w:autoSpaceDE w:val="0"/>
        <w:autoSpaceDN w:val="0"/>
        <w:adjustRightInd w:val="0"/>
        <w:spacing w:line="276" w:lineRule="auto"/>
        <w:ind w:firstLine="540"/>
        <w:jc w:val="both"/>
        <w:rPr>
          <w:sz w:val="26"/>
          <w:szCs w:val="26"/>
        </w:rPr>
      </w:pPr>
      <w:r w:rsidRPr="00B134E4">
        <w:rPr>
          <w:sz w:val="26"/>
          <w:szCs w:val="26"/>
        </w:rPr>
        <w:t>3. Заказчик вправе на любом этапе отказаться от проведения запроса предложений, разместив при этом соответствующее решение на Официальном сайте.</w:t>
      </w:r>
    </w:p>
    <w:p w14:paraId="30A6A7B9" w14:textId="77777777" w:rsidR="00A76FBC" w:rsidRPr="00B134E4" w:rsidRDefault="00A76FBC" w:rsidP="00A76FBC">
      <w:pPr>
        <w:autoSpaceDE w:val="0"/>
        <w:autoSpaceDN w:val="0"/>
        <w:adjustRightInd w:val="0"/>
        <w:ind w:firstLine="540"/>
        <w:jc w:val="both"/>
        <w:rPr>
          <w:sz w:val="26"/>
          <w:szCs w:val="26"/>
        </w:rPr>
      </w:pPr>
    </w:p>
    <w:p w14:paraId="047D41F2" w14:textId="77777777" w:rsidR="00071ED0" w:rsidRPr="00B134E4" w:rsidRDefault="00071ED0" w:rsidP="00A76FBC">
      <w:pPr>
        <w:autoSpaceDE w:val="0"/>
        <w:autoSpaceDN w:val="0"/>
        <w:adjustRightInd w:val="0"/>
        <w:spacing w:line="276" w:lineRule="auto"/>
        <w:ind w:firstLine="540"/>
        <w:jc w:val="both"/>
        <w:rPr>
          <w:sz w:val="26"/>
          <w:szCs w:val="26"/>
        </w:rPr>
      </w:pPr>
    </w:p>
    <w:p w14:paraId="54579D4E" w14:textId="77777777" w:rsidR="00071ED0" w:rsidRPr="00B134E4" w:rsidRDefault="00071ED0" w:rsidP="008462BC">
      <w:pPr>
        <w:pStyle w:val="2"/>
        <w:ind w:hanging="1042"/>
      </w:pPr>
      <w:bookmarkStart w:id="114" w:name="_Toc267167928"/>
      <w:bookmarkStart w:id="115" w:name="_Toc287038548"/>
      <w:r w:rsidRPr="00B134E4">
        <w:t>Порядок подачи Предложений на участие в запросе предложений</w:t>
      </w:r>
      <w:bookmarkEnd w:id="114"/>
      <w:bookmarkEnd w:id="115"/>
    </w:p>
    <w:p w14:paraId="403AA29C" w14:textId="77777777" w:rsidR="009B20BC" w:rsidRPr="00B134E4" w:rsidRDefault="00C67AA6" w:rsidP="005B4707">
      <w:pPr>
        <w:autoSpaceDE w:val="0"/>
        <w:autoSpaceDN w:val="0"/>
        <w:adjustRightInd w:val="0"/>
        <w:spacing w:line="276" w:lineRule="auto"/>
        <w:ind w:firstLine="540"/>
        <w:jc w:val="both"/>
        <w:rPr>
          <w:sz w:val="26"/>
          <w:szCs w:val="26"/>
        </w:rPr>
      </w:pPr>
      <w:r w:rsidRPr="00B134E4">
        <w:rPr>
          <w:sz w:val="26"/>
          <w:szCs w:val="26"/>
        </w:rPr>
        <w:t xml:space="preserve">1. </w:t>
      </w:r>
      <w:r w:rsidR="009B20BC" w:rsidRPr="00B134E4">
        <w:rPr>
          <w:sz w:val="26"/>
          <w:szCs w:val="26"/>
        </w:rPr>
        <w:t>Для участия в запросе предложений участник процедуры закупки подает Предложение в срок и в соответствии с формами, которые установлены в извещении о проведении запроса Предложений.</w:t>
      </w:r>
    </w:p>
    <w:p w14:paraId="247D1C61" w14:textId="77777777" w:rsidR="009B20BC" w:rsidRPr="00B134E4" w:rsidRDefault="009B20BC" w:rsidP="005B4707">
      <w:pPr>
        <w:autoSpaceDE w:val="0"/>
        <w:autoSpaceDN w:val="0"/>
        <w:adjustRightInd w:val="0"/>
        <w:spacing w:line="276" w:lineRule="auto"/>
        <w:ind w:firstLine="540"/>
        <w:jc w:val="both"/>
        <w:rPr>
          <w:sz w:val="26"/>
          <w:szCs w:val="26"/>
        </w:rPr>
      </w:pPr>
      <w:r w:rsidRPr="00B134E4">
        <w:rPr>
          <w:sz w:val="26"/>
          <w:szCs w:val="26"/>
        </w:rPr>
        <w:t>2. Участник процедуры закупки подает Предложение в письменной форме в запечатанном конверте. При этом на таком конверте указывается предмет запроса предложений, на участие в котором подается данное Предложение. Предложение в письменной форме может быть подано участником процедуры закупки лично, а также посредством почты или курьерской службы.</w:t>
      </w:r>
    </w:p>
    <w:p w14:paraId="6EB689AE" w14:textId="77777777" w:rsidR="0007610E" w:rsidRPr="00B134E4" w:rsidRDefault="009B20BC" w:rsidP="005B4707">
      <w:pPr>
        <w:autoSpaceDE w:val="0"/>
        <w:autoSpaceDN w:val="0"/>
        <w:adjustRightInd w:val="0"/>
        <w:spacing w:line="276" w:lineRule="auto"/>
        <w:ind w:firstLine="540"/>
        <w:jc w:val="both"/>
        <w:rPr>
          <w:sz w:val="26"/>
          <w:szCs w:val="26"/>
        </w:rPr>
      </w:pPr>
      <w:r w:rsidRPr="00B134E4">
        <w:rPr>
          <w:sz w:val="26"/>
          <w:szCs w:val="26"/>
        </w:rPr>
        <w:t xml:space="preserve">3. </w:t>
      </w:r>
      <w:r w:rsidR="00804534" w:rsidRPr="00B134E4">
        <w:rPr>
          <w:sz w:val="26"/>
          <w:szCs w:val="26"/>
        </w:rPr>
        <w:t>Каждый конверт с П</w:t>
      </w:r>
      <w:r w:rsidR="0007610E" w:rsidRPr="00B134E4">
        <w:rPr>
          <w:sz w:val="26"/>
          <w:szCs w:val="26"/>
        </w:rPr>
        <w:t xml:space="preserve">редложением, поступивший в срок, указанный </w:t>
      </w:r>
      <w:r w:rsidR="00804534" w:rsidRPr="00B134E4">
        <w:rPr>
          <w:sz w:val="26"/>
          <w:szCs w:val="26"/>
        </w:rPr>
        <w:t xml:space="preserve">в </w:t>
      </w:r>
      <w:r w:rsidR="0007610E" w:rsidRPr="00B134E4">
        <w:rPr>
          <w:sz w:val="26"/>
          <w:szCs w:val="26"/>
        </w:rPr>
        <w:t>документации, регистрируется Заказчиком в Журнале регистрации заявок.</w:t>
      </w:r>
    </w:p>
    <w:p w14:paraId="6BCCCD3F" w14:textId="77777777" w:rsidR="0007610E" w:rsidRPr="00B134E4" w:rsidRDefault="0007610E" w:rsidP="005B4707">
      <w:pPr>
        <w:autoSpaceDE w:val="0"/>
        <w:autoSpaceDN w:val="0"/>
        <w:adjustRightInd w:val="0"/>
        <w:spacing w:line="276" w:lineRule="auto"/>
        <w:ind w:firstLine="540"/>
        <w:jc w:val="both"/>
        <w:rPr>
          <w:sz w:val="26"/>
          <w:szCs w:val="26"/>
        </w:rPr>
      </w:pPr>
      <w:r w:rsidRPr="00B134E4">
        <w:rPr>
          <w:sz w:val="26"/>
          <w:szCs w:val="26"/>
        </w:rPr>
        <w:t>В Журнале регистрации заявок указываются следующие сведения:</w:t>
      </w:r>
    </w:p>
    <w:p w14:paraId="2AEADF9A" w14:textId="77777777" w:rsidR="0007610E" w:rsidRPr="00B134E4" w:rsidRDefault="0007610E" w:rsidP="005B4707">
      <w:pPr>
        <w:autoSpaceDE w:val="0"/>
        <w:autoSpaceDN w:val="0"/>
        <w:adjustRightInd w:val="0"/>
        <w:spacing w:line="276" w:lineRule="auto"/>
        <w:ind w:firstLine="540"/>
        <w:jc w:val="both"/>
        <w:rPr>
          <w:sz w:val="26"/>
          <w:szCs w:val="26"/>
        </w:rPr>
      </w:pPr>
      <w:r w:rsidRPr="00B134E4">
        <w:rPr>
          <w:sz w:val="26"/>
          <w:szCs w:val="26"/>
        </w:rPr>
        <w:t>а) наименование (для юридического лица), фамилия, имя, отчество (для физического лица);</w:t>
      </w:r>
    </w:p>
    <w:p w14:paraId="0F90D836" w14:textId="77777777" w:rsidR="0007610E" w:rsidRPr="00B134E4" w:rsidRDefault="0007610E" w:rsidP="005B4707">
      <w:pPr>
        <w:autoSpaceDE w:val="0"/>
        <w:autoSpaceDN w:val="0"/>
        <w:adjustRightInd w:val="0"/>
        <w:spacing w:line="276" w:lineRule="auto"/>
        <w:ind w:firstLine="540"/>
        <w:jc w:val="both"/>
        <w:rPr>
          <w:sz w:val="26"/>
          <w:szCs w:val="26"/>
        </w:rPr>
      </w:pPr>
      <w:r w:rsidRPr="00B134E4">
        <w:rPr>
          <w:sz w:val="26"/>
          <w:szCs w:val="26"/>
        </w:rPr>
        <w:t xml:space="preserve">б) дата и время поступления конверта с </w:t>
      </w:r>
      <w:r w:rsidR="00F3468C" w:rsidRPr="00B134E4">
        <w:rPr>
          <w:sz w:val="26"/>
          <w:szCs w:val="26"/>
        </w:rPr>
        <w:t>Предложением</w:t>
      </w:r>
      <w:r w:rsidRPr="00B134E4">
        <w:rPr>
          <w:sz w:val="26"/>
          <w:szCs w:val="26"/>
        </w:rPr>
        <w:t>;</w:t>
      </w:r>
    </w:p>
    <w:p w14:paraId="42C34B1C" w14:textId="77777777" w:rsidR="0007610E" w:rsidRPr="00B134E4" w:rsidRDefault="0007610E" w:rsidP="005B4707">
      <w:pPr>
        <w:autoSpaceDE w:val="0"/>
        <w:autoSpaceDN w:val="0"/>
        <w:adjustRightInd w:val="0"/>
        <w:spacing w:line="276" w:lineRule="auto"/>
        <w:ind w:firstLine="540"/>
        <w:jc w:val="both"/>
        <w:rPr>
          <w:sz w:val="26"/>
          <w:szCs w:val="26"/>
        </w:rPr>
      </w:pPr>
      <w:r w:rsidRPr="00B134E4">
        <w:rPr>
          <w:sz w:val="26"/>
          <w:szCs w:val="26"/>
        </w:rPr>
        <w:t xml:space="preserve">в) способ подачи </w:t>
      </w:r>
      <w:r w:rsidR="00F3468C" w:rsidRPr="00B134E4">
        <w:rPr>
          <w:sz w:val="26"/>
          <w:szCs w:val="26"/>
        </w:rPr>
        <w:t>Предложения</w:t>
      </w:r>
      <w:r w:rsidRPr="00B134E4">
        <w:rPr>
          <w:sz w:val="26"/>
          <w:szCs w:val="26"/>
        </w:rPr>
        <w:t>;</w:t>
      </w:r>
    </w:p>
    <w:p w14:paraId="5925538D" w14:textId="77777777" w:rsidR="0007610E" w:rsidRPr="00B134E4" w:rsidRDefault="0007610E" w:rsidP="005B4707">
      <w:pPr>
        <w:autoSpaceDE w:val="0"/>
        <w:autoSpaceDN w:val="0"/>
        <w:adjustRightInd w:val="0"/>
        <w:spacing w:line="276" w:lineRule="auto"/>
        <w:ind w:firstLine="540"/>
        <w:jc w:val="both"/>
        <w:rPr>
          <w:sz w:val="26"/>
          <w:szCs w:val="26"/>
        </w:rPr>
      </w:pPr>
      <w:r w:rsidRPr="00B134E4">
        <w:rPr>
          <w:sz w:val="26"/>
          <w:szCs w:val="26"/>
        </w:rPr>
        <w:t xml:space="preserve">г) регистрационный номер </w:t>
      </w:r>
      <w:r w:rsidR="00F3468C" w:rsidRPr="00B134E4">
        <w:rPr>
          <w:sz w:val="26"/>
          <w:szCs w:val="26"/>
        </w:rPr>
        <w:t>Предложения</w:t>
      </w:r>
      <w:r w:rsidRPr="00B134E4">
        <w:rPr>
          <w:sz w:val="26"/>
          <w:szCs w:val="26"/>
        </w:rPr>
        <w:t>;</w:t>
      </w:r>
    </w:p>
    <w:p w14:paraId="08033506" w14:textId="77777777" w:rsidR="009B20BC" w:rsidRPr="00B134E4" w:rsidRDefault="0007610E" w:rsidP="005B4707">
      <w:pPr>
        <w:autoSpaceDE w:val="0"/>
        <w:autoSpaceDN w:val="0"/>
        <w:adjustRightInd w:val="0"/>
        <w:spacing w:line="276" w:lineRule="auto"/>
        <w:ind w:firstLine="540"/>
        <w:jc w:val="both"/>
        <w:rPr>
          <w:sz w:val="26"/>
          <w:szCs w:val="26"/>
        </w:rPr>
      </w:pPr>
      <w:r w:rsidRPr="00B134E4">
        <w:rPr>
          <w:sz w:val="26"/>
          <w:szCs w:val="26"/>
        </w:rPr>
        <w:t xml:space="preserve">д) подпись лица, предоставившего конверт с </w:t>
      </w:r>
      <w:r w:rsidR="00F3468C" w:rsidRPr="00B134E4">
        <w:rPr>
          <w:sz w:val="26"/>
          <w:szCs w:val="26"/>
        </w:rPr>
        <w:t>Предложением</w:t>
      </w:r>
      <w:r w:rsidRPr="00B134E4">
        <w:rPr>
          <w:sz w:val="26"/>
          <w:szCs w:val="26"/>
        </w:rPr>
        <w:t>, а также представителя Заказчика, принявшего заявку.</w:t>
      </w:r>
    </w:p>
    <w:p w14:paraId="7E15D0C3" w14:textId="77777777" w:rsidR="003C3D03" w:rsidRPr="00B134E4" w:rsidRDefault="003C3D03" w:rsidP="005B4707">
      <w:pPr>
        <w:autoSpaceDE w:val="0"/>
        <w:autoSpaceDN w:val="0"/>
        <w:adjustRightInd w:val="0"/>
        <w:spacing w:line="276" w:lineRule="auto"/>
        <w:ind w:firstLine="540"/>
        <w:jc w:val="both"/>
        <w:rPr>
          <w:sz w:val="26"/>
          <w:szCs w:val="26"/>
        </w:rPr>
      </w:pPr>
      <w:r w:rsidRPr="00B134E4">
        <w:rPr>
          <w:sz w:val="26"/>
          <w:szCs w:val="26"/>
        </w:rPr>
        <w:t>По требованию участника процедуры закупки Заказчик может выдать расписку в получении конверта с таким Предложением.</w:t>
      </w:r>
    </w:p>
    <w:p w14:paraId="25F6C1C7" w14:textId="77777777" w:rsidR="009B20BC" w:rsidRPr="00B134E4" w:rsidRDefault="009B20BC" w:rsidP="005B4707">
      <w:pPr>
        <w:autoSpaceDE w:val="0"/>
        <w:autoSpaceDN w:val="0"/>
        <w:adjustRightInd w:val="0"/>
        <w:spacing w:line="276" w:lineRule="auto"/>
        <w:ind w:firstLine="540"/>
        <w:jc w:val="both"/>
        <w:rPr>
          <w:sz w:val="26"/>
          <w:szCs w:val="26"/>
        </w:rPr>
      </w:pPr>
      <w:r w:rsidRPr="00B134E4">
        <w:rPr>
          <w:sz w:val="26"/>
          <w:szCs w:val="26"/>
        </w:rPr>
        <w:t>4. Проведение переговоров между Заказчиком, Комиссией и участником процедуры закупки в отношении поданного им Предложения не допускается.</w:t>
      </w:r>
    </w:p>
    <w:p w14:paraId="0674A95E" w14:textId="77777777" w:rsidR="009B20BC" w:rsidRPr="00B134E4" w:rsidRDefault="009B20BC" w:rsidP="005B4707">
      <w:pPr>
        <w:autoSpaceDE w:val="0"/>
        <w:autoSpaceDN w:val="0"/>
        <w:adjustRightInd w:val="0"/>
        <w:spacing w:line="276" w:lineRule="auto"/>
        <w:ind w:firstLine="540"/>
        <w:jc w:val="both"/>
        <w:rPr>
          <w:sz w:val="26"/>
          <w:szCs w:val="26"/>
        </w:rPr>
      </w:pPr>
      <w:r w:rsidRPr="00B134E4">
        <w:rPr>
          <w:sz w:val="26"/>
          <w:szCs w:val="26"/>
        </w:rPr>
        <w:t>5. Предложения, поданные после даты и времени окончания срока их подачи, указанного в Документации, не рассматриваются и возвращаются участникам процедуры закупки, подавшим такие Предложения.</w:t>
      </w:r>
    </w:p>
    <w:p w14:paraId="449225DC" w14:textId="77777777" w:rsidR="009B20BC" w:rsidRPr="00B134E4" w:rsidRDefault="009B20BC" w:rsidP="005B4707">
      <w:pPr>
        <w:autoSpaceDE w:val="0"/>
        <w:autoSpaceDN w:val="0"/>
        <w:adjustRightInd w:val="0"/>
        <w:spacing w:line="276" w:lineRule="auto"/>
        <w:ind w:firstLine="540"/>
        <w:jc w:val="both"/>
        <w:rPr>
          <w:sz w:val="26"/>
          <w:szCs w:val="26"/>
        </w:rPr>
      </w:pPr>
      <w:r w:rsidRPr="00B134E4">
        <w:rPr>
          <w:sz w:val="26"/>
          <w:szCs w:val="26"/>
        </w:rPr>
        <w:t>6. В случае если после дня окончания срока подачи Предложений подано только одно Предложение, Заказчик вправе:</w:t>
      </w:r>
    </w:p>
    <w:p w14:paraId="35C330EE" w14:textId="77777777" w:rsidR="009B20BC" w:rsidRPr="00B134E4" w:rsidRDefault="009B20BC" w:rsidP="005B4707">
      <w:pPr>
        <w:autoSpaceDE w:val="0"/>
        <w:autoSpaceDN w:val="0"/>
        <w:adjustRightInd w:val="0"/>
        <w:spacing w:line="276" w:lineRule="auto"/>
        <w:ind w:firstLine="540"/>
        <w:jc w:val="both"/>
        <w:rPr>
          <w:sz w:val="26"/>
          <w:szCs w:val="26"/>
        </w:rPr>
      </w:pPr>
      <w:r w:rsidRPr="00B134E4">
        <w:rPr>
          <w:sz w:val="26"/>
          <w:szCs w:val="26"/>
        </w:rPr>
        <w:t>1) заключить договор с участником процедуры закупки, подавшим такое Предложение, на условиях, предусмотренных Документацией, и по цене, предложенной указанным участником процедуры закупки в Предложении. Также Заказчик вправе провести с таким участником процедуры закупки переговоры по снижению цены, представленной в Предложении, и заключить договор по цене, согласованной в процессе проведения преддоговорных переговоров;</w:t>
      </w:r>
    </w:p>
    <w:p w14:paraId="1C38E34B" w14:textId="77777777" w:rsidR="009B20BC" w:rsidRPr="00B134E4" w:rsidRDefault="009B20BC" w:rsidP="005B4707">
      <w:pPr>
        <w:autoSpaceDE w:val="0"/>
        <w:autoSpaceDN w:val="0"/>
        <w:adjustRightInd w:val="0"/>
        <w:spacing w:line="276" w:lineRule="auto"/>
        <w:ind w:firstLine="540"/>
        <w:jc w:val="both"/>
        <w:rPr>
          <w:sz w:val="26"/>
          <w:szCs w:val="26"/>
        </w:rPr>
      </w:pPr>
      <w:r w:rsidRPr="00B134E4">
        <w:rPr>
          <w:sz w:val="26"/>
          <w:szCs w:val="26"/>
        </w:rPr>
        <w:t>2) принять решение о проведении повторной процедуры закупки путем запроса предложений, при необходимости с изменением условий проводимого запроса предложений, препятствующих созданию конкурентной среды;</w:t>
      </w:r>
    </w:p>
    <w:p w14:paraId="4D747D00" w14:textId="77777777" w:rsidR="009B20BC" w:rsidRPr="00B134E4" w:rsidRDefault="009B20BC" w:rsidP="005B4707">
      <w:pPr>
        <w:autoSpaceDE w:val="0"/>
        <w:autoSpaceDN w:val="0"/>
        <w:adjustRightInd w:val="0"/>
        <w:spacing w:line="276" w:lineRule="auto"/>
        <w:ind w:firstLine="540"/>
        <w:jc w:val="both"/>
        <w:rPr>
          <w:sz w:val="26"/>
          <w:szCs w:val="26"/>
        </w:rPr>
      </w:pPr>
      <w:r w:rsidRPr="00B134E4">
        <w:rPr>
          <w:sz w:val="26"/>
          <w:szCs w:val="26"/>
        </w:rPr>
        <w:t>3) принять решение о прекращении процедуры закупки и отказаться от заключения договора.</w:t>
      </w:r>
    </w:p>
    <w:p w14:paraId="08EC5127" w14:textId="77777777" w:rsidR="009B20BC" w:rsidRPr="00B134E4" w:rsidRDefault="009B20BC" w:rsidP="005B4707">
      <w:pPr>
        <w:autoSpaceDE w:val="0"/>
        <w:autoSpaceDN w:val="0"/>
        <w:adjustRightInd w:val="0"/>
        <w:spacing w:line="276" w:lineRule="auto"/>
        <w:ind w:firstLine="540"/>
        <w:jc w:val="both"/>
        <w:rPr>
          <w:sz w:val="26"/>
          <w:szCs w:val="26"/>
        </w:rPr>
      </w:pPr>
    </w:p>
    <w:p w14:paraId="6CF20B13" w14:textId="77777777" w:rsidR="00071ED0" w:rsidRPr="00B134E4" w:rsidRDefault="00071ED0" w:rsidP="00A362B1">
      <w:pPr>
        <w:autoSpaceDE w:val="0"/>
        <w:autoSpaceDN w:val="0"/>
        <w:adjustRightInd w:val="0"/>
        <w:spacing w:line="276" w:lineRule="auto"/>
        <w:ind w:firstLine="540"/>
        <w:jc w:val="both"/>
        <w:rPr>
          <w:sz w:val="26"/>
          <w:szCs w:val="26"/>
        </w:rPr>
      </w:pPr>
    </w:p>
    <w:p w14:paraId="1C9FC3CD" w14:textId="78C7CF19" w:rsidR="004A17EB" w:rsidRPr="00B134E4" w:rsidRDefault="00071ED0" w:rsidP="008462BC">
      <w:pPr>
        <w:pStyle w:val="2"/>
        <w:ind w:hanging="1042"/>
      </w:pPr>
      <w:bookmarkStart w:id="116" w:name="_Toc267167929"/>
      <w:bookmarkStart w:id="117" w:name="_Toc287038549"/>
      <w:r w:rsidRPr="00B134E4">
        <w:t xml:space="preserve">Рассмотрение  Предложений и определение победителя </w:t>
      </w:r>
      <w:r w:rsidR="00817319" w:rsidRPr="00B134E4">
        <w:t>запроса</w:t>
      </w:r>
      <w:r w:rsidRPr="00B134E4">
        <w:t xml:space="preserve"> предложений</w:t>
      </w:r>
      <w:bookmarkEnd w:id="116"/>
      <w:bookmarkEnd w:id="117"/>
    </w:p>
    <w:p w14:paraId="38275887"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1. Комиссия в срок, не превышающий пятнадцати рабочих дней, следующих за днем окончания срока подачи Предложений, рассматривает Предложения на их соответствие требованиям Заказчика, установленным в Документации.</w:t>
      </w:r>
    </w:p>
    <w:p w14:paraId="587C10B4"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 xml:space="preserve">2. При рассмотрении Предложений на участие в запросе предложений участник процедуры закупки не допускается Комиссией к участию в запросе предложений в случаях, установленных </w:t>
      </w:r>
      <w:r w:rsidR="008123AC" w:rsidRPr="00B134E4">
        <w:rPr>
          <w:sz w:val="26"/>
          <w:szCs w:val="26"/>
        </w:rPr>
        <w:t>в статье 8</w:t>
      </w:r>
      <w:r w:rsidRPr="00B134E4">
        <w:rPr>
          <w:sz w:val="26"/>
          <w:szCs w:val="26"/>
        </w:rPr>
        <w:t xml:space="preserve"> настоящего Положения.</w:t>
      </w:r>
    </w:p>
    <w:p w14:paraId="2A99A52E"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3. Результаты рассмотрения Предложений и определение победителя на участие в запросе предложений оформляются протоколом, который подписывается всеми присутствующими на заседании членами Комиссии и утверждается председателем Комиссии.</w:t>
      </w:r>
    </w:p>
    <w:p w14:paraId="63629CBE"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4. Протокол рассмотрения Предложений должен содержать:</w:t>
      </w:r>
    </w:p>
    <w:p w14:paraId="5924065B"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а) сведения об участниках процедуры закупки, подавших Предложения;</w:t>
      </w:r>
    </w:p>
    <w:p w14:paraId="5614A906"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б) сведения об участниках процедуры закупки, Предложения  которых не соответствуют требованиям Заказчика;</w:t>
      </w:r>
    </w:p>
    <w:p w14:paraId="71A52E75"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в) сведения о победителе и об участнике процедуры закупки, занявшем второе место.</w:t>
      </w:r>
    </w:p>
    <w:p w14:paraId="68F43231"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5. Протокол в течение трех дней после его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14:paraId="7B366D05" w14:textId="77777777" w:rsidR="009C5385" w:rsidRPr="00B134E4" w:rsidRDefault="009C5385" w:rsidP="005B4707">
      <w:pPr>
        <w:autoSpaceDE w:val="0"/>
        <w:autoSpaceDN w:val="0"/>
        <w:adjustRightInd w:val="0"/>
        <w:spacing w:line="276" w:lineRule="auto"/>
        <w:ind w:firstLine="540"/>
        <w:jc w:val="both"/>
        <w:rPr>
          <w:sz w:val="26"/>
          <w:szCs w:val="26"/>
        </w:rPr>
      </w:pPr>
      <w:r w:rsidRPr="00B134E4">
        <w:rPr>
          <w:sz w:val="26"/>
          <w:szCs w:val="26"/>
        </w:rPr>
        <w:t>6. Протокол рассмотрения Предложений и определения победителя составляется в двух экземплярах, один из которых остается у Заказчика. Заказчик в течение трех рабочих дней со дня подписания указанного протокола передает победителю в проведении запроса предложений один экземпляр протокола и проект договора, который составляется путем включения в него условий исполнения договора, предусмотренных Документацией.</w:t>
      </w:r>
    </w:p>
    <w:p w14:paraId="3646315C" w14:textId="77777777" w:rsidR="00E27EA8" w:rsidRPr="00B134E4" w:rsidRDefault="0062652A" w:rsidP="000C0981">
      <w:pPr>
        <w:autoSpaceDE w:val="0"/>
        <w:autoSpaceDN w:val="0"/>
        <w:adjustRightInd w:val="0"/>
        <w:spacing w:line="276" w:lineRule="auto"/>
        <w:ind w:firstLine="540"/>
        <w:jc w:val="both"/>
        <w:rPr>
          <w:sz w:val="26"/>
          <w:szCs w:val="26"/>
        </w:rPr>
      </w:pPr>
      <w:r w:rsidRPr="00B134E4">
        <w:rPr>
          <w:sz w:val="26"/>
          <w:szCs w:val="26"/>
        </w:rPr>
        <w:t>7. В случае если в результате рассмотрения заявок на участие в запросе предложений принято решение об отказе в допуске к участию в запросе предложений всех участников закупки, подавших заявки на участие в запросе предложений, или о допуске к участию в запросе предложений и признании участником запросом предложений только одного участника закупки, подавшего заявку на участие в запросе предложений, запрос предложений признается несостоявшимся и закупка осуществ</w:t>
      </w:r>
      <w:r w:rsidR="00CE3EA4" w:rsidRPr="00B134E4">
        <w:rPr>
          <w:sz w:val="26"/>
          <w:szCs w:val="26"/>
        </w:rPr>
        <w:t xml:space="preserve">ляется в соответствии с подпунктом </w:t>
      </w:r>
      <w:r w:rsidR="00087BA1" w:rsidRPr="00B134E4">
        <w:rPr>
          <w:sz w:val="26"/>
          <w:szCs w:val="26"/>
        </w:rPr>
        <w:t xml:space="preserve">5 или </w:t>
      </w:r>
      <w:r w:rsidR="00CE3EA4" w:rsidRPr="00B134E4">
        <w:rPr>
          <w:sz w:val="26"/>
          <w:szCs w:val="26"/>
        </w:rPr>
        <w:t>7 части 3 статьи 33 настоящего Положения.</w:t>
      </w:r>
    </w:p>
    <w:p w14:paraId="32EE0535" w14:textId="5D7F9804" w:rsidR="00997BF5" w:rsidRPr="00B134E4" w:rsidRDefault="00997BF5" w:rsidP="000C0981">
      <w:pPr>
        <w:autoSpaceDE w:val="0"/>
        <w:autoSpaceDN w:val="0"/>
        <w:adjustRightInd w:val="0"/>
        <w:spacing w:line="276" w:lineRule="auto"/>
        <w:ind w:firstLine="540"/>
        <w:jc w:val="both"/>
        <w:rPr>
          <w:sz w:val="26"/>
          <w:szCs w:val="26"/>
        </w:rPr>
      </w:pPr>
      <w:r w:rsidRPr="00B134E4">
        <w:rPr>
          <w:sz w:val="26"/>
          <w:szCs w:val="26"/>
        </w:rPr>
        <w:t xml:space="preserve">8. После определения победителя </w:t>
      </w:r>
      <w:r w:rsidR="00A55D65" w:rsidRPr="00B134E4">
        <w:rPr>
          <w:sz w:val="26"/>
          <w:szCs w:val="26"/>
        </w:rPr>
        <w:t>запроса предложений</w:t>
      </w:r>
      <w:r w:rsidR="00CB6E25" w:rsidRPr="00B134E4">
        <w:rPr>
          <w:sz w:val="26"/>
          <w:szCs w:val="26"/>
        </w:rPr>
        <w:t xml:space="preserve"> до заключения договора Заказчик вправе провести с победителем запроса предложений переговоры</w:t>
      </w:r>
      <w:r w:rsidR="00257B79">
        <w:rPr>
          <w:sz w:val="26"/>
          <w:szCs w:val="26"/>
        </w:rPr>
        <w:t>,</w:t>
      </w:r>
      <w:r w:rsidR="00CB6E25" w:rsidRPr="00B134E4">
        <w:rPr>
          <w:sz w:val="26"/>
          <w:szCs w:val="26"/>
        </w:rPr>
        <w:t xml:space="preserve"> направленные на снижение цены договора и заключить договор по цене</w:t>
      </w:r>
      <w:r w:rsidR="00257B79">
        <w:rPr>
          <w:sz w:val="26"/>
          <w:szCs w:val="26"/>
        </w:rPr>
        <w:t>,</w:t>
      </w:r>
      <w:r w:rsidR="00CB6E25" w:rsidRPr="00B134E4">
        <w:rPr>
          <w:sz w:val="26"/>
          <w:szCs w:val="26"/>
        </w:rPr>
        <w:t xml:space="preserve"> </w:t>
      </w:r>
      <w:r w:rsidR="00274BED" w:rsidRPr="00B134E4">
        <w:rPr>
          <w:sz w:val="26"/>
          <w:szCs w:val="26"/>
        </w:rPr>
        <w:t>определенной по результатам таких переговоров.</w:t>
      </w:r>
    </w:p>
    <w:p w14:paraId="38568B6D" w14:textId="77777777" w:rsidR="000C0981" w:rsidRPr="00B134E4" w:rsidRDefault="000C0981" w:rsidP="000C0981">
      <w:pPr>
        <w:autoSpaceDE w:val="0"/>
        <w:autoSpaceDN w:val="0"/>
        <w:adjustRightInd w:val="0"/>
        <w:spacing w:line="276" w:lineRule="auto"/>
        <w:ind w:firstLine="540"/>
        <w:jc w:val="both"/>
        <w:rPr>
          <w:sz w:val="26"/>
          <w:szCs w:val="26"/>
        </w:rPr>
      </w:pPr>
    </w:p>
    <w:p w14:paraId="6B2F94A9" w14:textId="77777777" w:rsidR="00AB2B96" w:rsidRPr="00B134E4" w:rsidRDefault="00AB2B96" w:rsidP="003C7E39">
      <w:pPr>
        <w:pStyle w:val="2"/>
        <w:ind w:hanging="1042"/>
        <w:rPr>
          <w:lang w:val="en-US"/>
        </w:rPr>
      </w:pPr>
      <w:bookmarkStart w:id="118" w:name="_Toc287038550"/>
      <w:r w:rsidRPr="00B134E4">
        <w:rPr>
          <w:lang w:val="en-US"/>
        </w:rPr>
        <w:t>Двухэтапный запрос предложений</w:t>
      </w:r>
      <w:bookmarkEnd w:id="118"/>
      <w:r w:rsidRPr="00B134E4">
        <w:rPr>
          <w:lang w:val="en-US"/>
        </w:rPr>
        <w:t xml:space="preserve"> </w:t>
      </w:r>
    </w:p>
    <w:p w14:paraId="7B82E69F" w14:textId="6BD8213A" w:rsidR="00E73873" w:rsidRPr="00B134E4" w:rsidRDefault="00E73873" w:rsidP="00443FFB">
      <w:pPr>
        <w:pStyle w:val="af4"/>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Двухэтапный запрос предложений</w:t>
      </w:r>
      <w:r w:rsidR="00AF793D" w:rsidRPr="00B134E4">
        <w:rPr>
          <w:sz w:val="26"/>
          <w:szCs w:val="26"/>
        </w:rPr>
        <w:t xml:space="preserve"> - конкурентная процедура</w:t>
      </w:r>
      <w:r w:rsidR="00257B79">
        <w:rPr>
          <w:sz w:val="26"/>
          <w:szCs w:val="26"/>
        </w:rPr>
        <w:t>,</w:t>
      </w:r>
      <w:r w:rsidRPr="00B134E4">
        <w:rPr>
          <w:sz w:val="26"/>
          <w:szCs w:val="26"/>
        </w:rPr>
        <w:t xml:space="preserve"> </w:t>
      </w:r>
      <w:r w:rsidR="003F70DA" w:rsidRPr="00B134E4">
        <w:rPr>
          <w:sz w:val="26"/>
          <w:szCs w:val="26"/>
        </w:rPr>
        <w:t>не являющаяся</w:t>
      </w:r>
      <w:r w:rsidRPr="00B134E4">
        <w:rPr>
          <w:sz w:val="26"/>
          <w:szCs w:val="26"/>
        </w:rPr>
        <w:t xml:space="preserve"> торгами (конкурсом, аукционом) в соответствии со статьями 447 – 449 Гражданского кодекса Российской Федерации или публичным конкурсом в соответствии со статьями 1057 - 1061 Гражданского кодекса Российской Федерации, по результатам проведения </w:t>
      </w:r>
      <w:r w:rsidR="003F70DA" w:rsidRPr="00B134E4">
        <w:rPr>
          <w:sz w:val="26"/>
          <w:szCs w:val="26"/>
        </w:rPr>
        <w:t xml:space="preserve">которой </w:t>
      </w:r>
      <w:r w:rsidRPr="00B134E4">
        <w:rPr>
          <w:sz w:val="26"/>
          <w:szCs w:val="26"/>
        </w:rPr>
        <w:t xml:space="preserve">может быть определено лучшее предложение на участие в двухэтапном запросе предложений, содержащее лучшие условия поставки товаров, выполнения работ, оказания услуг, с учетом представленных участником закупки встречных офсетных обязательств, наиболее полно соответствующее требованиям документации о двухэтапном запросе предложений, </w:t>
      </w:r>
      <w:r w:rsidR="003F70DA" w:rsidRPr="00B134E4">
        <w:rPr>
          <w:sz w:val="26"/>
          <w:szCs w:val="26"/>
        </w:rPr>
        <w:t>и по итогам которой</w:t>
      </w:r>
      <w:r w:rsidRPr="00B134E4">
        <w:rPr>
          <w:sz w:val="26"/>
          <w:szCs w:val="26"/>
        </w:rPr>
        <w:t xml:space="preserve"> может быть заключен договор. Победителем закупки признается участник процедуры закупки, подавший предложение, которое отвечает всем требованиям, установленным в извещении о проведении двухэтапного запроса предложений и предложивший наилучшие условия исполнения договора, с учетом встречных офсетных обязательств.</w:t>
      </w:r>
    </w:p>
    <w:p w14:paraId="67D66961" w14:textId="77777777" w:rsidR="00E73873" w:rsidRPr="00B134E4" w:rsidRDefault="00E73873" w:rsidP="00443FFB">
      <w:pPr>
        <w:pStyle w:val="af4"/>
        <w:widowControl w:val="0"/>
        <w:numPr>
          <w:ilvl w:val="0"/>
          <w:numId w:val="5"/>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 xml:space="preserve">При проведении двухэтапного запроса предложений применяются нормы и правила, установленные настоящим Положением для запроса предложений, с учетом требований статей 34-38 настоящего Положения. </w:t>
      </w:r>
    </w:p>
    <w:p w14:paraId="4BDC34FB" w14:textId="77777777" w:rsidR="00AB2B96" w:rsidRPr="00B134E4" w:rsidRDefault="00AB2B96" w:rsidP="000C0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sz w:val="26"/>
          <w:szCs w:val="26"/>
          <w:u w:val="single"/>
          <w:lang w:val="en-US"/>
        </w:rPr>
      </w:pPr>
    </w:p>
    <w:p w14:paraId="59E96B48" w14:textId="02F7CBAA" w:rsidR="00AB2B96" w:rsidRPr="00B134E4" w:rsidRDefault="00AB2B96" w:rsidP="003C7E39">
      <w:pPr>
        <w:pStyle w:val="2"/>
        <w:ind w:hanging="1042"/>
        <w:rPr>
          <w:lang w:val="en-US"/>
        </w:rPr>
      </w:pPr>
      <w:bookmarkStart w:id="119" w:name="_Toc287038551"/>
      <w:r w:rsidRPr="00B134E4">
        <w:rPr>
          <w:lang w:val="en-US"/>
        </w:rPr>
        <w:t>Требования</w:t>
      </w:r>
      <w:r w:rsidR="00257B79">
        <w:rPr>
          <w:lang w:val="en-US"/>
        </w:rPr>
        <w:t>,</w:t>
      </w:r>
      <w:r w:rsidRPr="00B134E4">
        <w:rPr>
          <w:lang w:val="en-US"/>
        </w:rPr>
        <w:t xml:space="preserve"> предъявляемые к извещению о проведении двухэтапного запроса предложений</w:t>
      </w:r>
      <w:bookmarkEnd w:id="119"/>
    </w:p>
    <w:p w14:paraId="48759926" w14:textId="616C8174" w:rsidR="00953304" w:rsidRPr="00B134E4" w:rsidRDefault="00953304" w:rsidP="00443FFB">
      <w:pPr>
        <w:pStyle w:val="af4"/>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Помимо требований</w:t>
      </w:r>
      <w:r w:rsidR="00257B79">
        <w:rPr>
          <w:sz w:val="26"/>
          <w:szCs w:val="26"/>
        </w:rPr>
        <w:t>,</w:t>
      </w:r>
      <w:r w:rsidRPr="00B134E4">
        <w:rPr>
          <w:sz w:val="26"/>
          <w:szCs w:val="26"/>
        </w:rPr>
        <w:t xml:space="preserve"> предъявляемых к извещению о проведении  запроса предложений в соответствии со статьей 28 настоящего Положения</w:t>
      </w:r>
      <w:r w:rsidR="00257B79">
        <w:rPr>
          <w:sz w:val="26"/>
          <w:szCs w:val="26"/>
        </w:rPr>
        <w:t>,</w:t>
      </w:r>
      <w:r w:rsidRPr="00B134E4">
        <w:rPr>
          <w:sz w:val="26"/>
          <w:szCs w:val="26"/>
        </w:rPr>
        <w:t xml:space="preserve"> извещение о проведении двухэтапного запроса предложений должно содержать требования предъявляемые к встречным офсетным обязательствам, а также критерии и порядок оценки заявок на участие в двухэтапном запросе предложений в части требований</w:t>
      </w:r>
      <w:r w:rsidR="006E7C2F">
        <w:rPr>
          <w:sz w:val="26"/>
          <w:szCs w:val="26"/>
        </w:rPr>
        <w:t>,</w:t>
      </w:r>
      <w:r w:rsidRPr="00B134E4">
        <w:rPr>
          <w:sz w:val="26"/>
          <w:szCs w:val="26"/>
        </w:rPr>
        <w:t xml:space="preserve"> предъявляемых к встречным офсетным обязательствам.</w:t>
      </w:r>
    </w:p>
    <w:p w14:paraId="62811E78" w14:textId="77777777" w:rsidR="00953304" w:rsidRPr="00B134E4" w:rsidRDefault="00953304" w:rsidP="00443FFB">
      <w:pPr>
        <w:pStyle w:val="af4"/>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 xml:space="preserve">Извещение о проведении двухэтапного запроса предложений и документация о двухэтапном запросе предложений размещается Заказчиком на Официальном сайте не менее чем за пятнадцать дней до дня истечения срока представления окончательных заявок (Предложений) на участие в двухэтапном запросе предложений. При этом срок, отведенный на представление первоначальных Заявок, должен составлять не менее семи дней.  </w:t>
      </w:r>
    </w:p>
    <w:p w14:paraId="2ACF7B27" w14:textId="77777777" w:rsidR="00310ABB" w:rsidRPr="00B134E4" w:rsidRDefault="00310ABB" w:rsidP="00310ABB">
      <w:pPr>
        <w:pStyle w:val="af4"/>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7"/>
        <w:jc w:val="both"/>
        <w:rPr>
          <w:sz w:val="26"/>
          <w:szCs w:val="26"/>
        </w:rPr>
      </w:pPr>
    </w:p>
    <w:p w14:paraId="007AAEDF" w14:textId="77777777" w:rsidR="00AB2B96" w:rsidRPr="00B134E4" w:rsidRDefault="00AB2B96" w:rsidP="00DC04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560"/>
        <w:jc w:val="both"/>
        <w:rPr>
          <w:sz w:val="26"/>
          <w:szCs w:val="26"/>
          <w:lang w:val="en-US"/>
        </w:rPr>
      </w:pPr>
      <w:r w:rsidRPr="00B134E4">
        <w:rPr>
          <w:sz w:val="26"/>
          <w:szCs w:val="26"/>
          <w:lang w:val="en-US"/>
        </w:rPr>
        <w:t xml:space="preserve"> </w:t>
      </w:r>
    </w:p>
    <w:p w14:paraId="0B47B8A8" w14:textId="1AAF239F" w:rsidR="001B251A" w:rsidRPr="00B134E4" w:rsidRDefault="001B251A" w:rsidP="00953304">
      <w:pPr>
        <w:pStyle w:val="2"/>
        <w:ind w:hanging="1042"/>
        <w:rPr>
          <w:lang w:val="en-US"/>
        </w:rPr>
      </w:pPr>
      <w:bookmarkStart w:id="120" w:name="_Toc287038552"/>
      <w:r w:rsidRPr="00B134E4">
        <w:rPr>
          <w:lang w:val="en-US"/>
        </w:rPr>
        <w:t>Требования</w:t>
      </w:r>
      <w:r w:rsidR="006E7C2F">
        <w:rPr>
          <w:lang w:val="en-US"/>
        </w:rPr>
        <w:t>,</w:t>
      </w:r>
      <w:r w:rsidRPr="00B134E4">
        <w:rPr>
          <w:lang w:val="en-US"/>
        </w:rPr>
        <w:t xml:space="preserve"> предъявляемые к Предложению</w:t>
      </w:r>
      <w:bookmarkEnd w:id="120"/>
    </w:p>
    <w:p w14:paraId="4F5EEBE7" w14:textId="43BD1063" w:rsidR="001B251A" w:rsidRPr="00B134E4" w:rsidRDefault="006E0BA0" w:rsidP="006E0BA0">
      <w:pPr>
        <w:autoSpaceDE w:val="0"/>
        <w:autoSpaceDN w:val="0"/>
        <w:adjustRightInd w:val="0"/>
        <w:spacing w:line="276" w:lineRule="auto"/>
        <w:ind w:firstLine="540"/>
        <w:jc w:val="both"/>
        <w:rPr>
          <w:sz w:val="26"/>
          <w:szCs w:val="26"/>
        </w:rPr>
      </w:pPr>
      <w:r w:rsidRPr="00B134E4">
        <w:rPr>
          <w:sz w:val="26"/>
          <w:szCs w:val="26"/>
        </w:rPr>
        <w:t xml:space="preserve">1.  </w:t>
      </w:r>
      <w:r w:rsidR="001B251A" w:rsidRPr="00B134E4">
        <w:rPr>
          <w:sz w:val="26"/>
          <w:szCs w:val="26"/>
        </w:rPr>
        <w:t>Первоначальная заявка (Предложение) должна содержать следующие сведения:</w:t>
      </w:r>
    </w:p>
    <w:p w14:paraId="078CE67F"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437346FD"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2) идентификационный номер налогоплательщика;</w:t>
      </w:r>
    </w:p>
    <w:p w14:paraId="3877423C"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3) согласие участника процедуры закупки исполнить условия договора, указанные в Документации;</w:t>
      </w:r>
    </w:p>
    <w:p w14:paraId="60E9E7C9" w14:textId="77777777" w:rsidR="002B6E9E" w:rsidRPr="00B134E4" w:rsidRDefault="001B251A" w:rsidP="001B251A">
      <w:pPr>
        <w:autoSpaceDE w:val="0"/>
        <w:autoSpaceDN w:val="0"/>
        <w:adjustRightInd w:val="0"/>
        <w:spacing w:line="276" w:lineRule="auto"/>
        <w:ind w:firstLine="540"/>
        <w:jc w:val="both"/>
        <w:rPr>
          <w:sz w:val="26"/>
          <w:szCs w:val="26"/>
        </w:rPr>
      </w:pPr>
      <w:r w:rsidRPr="00B134E4">
        <w:rPr>
          <w:sz w:val="26"/>
          <w:szCs w:val="26"/>
        </w:rPr>
        <w:t>4) копии документов, подтверждающих соответствие участника процедуры закупки требованиям, установленным в Документации в соответствии со ст</w:t>
      </w:r>
      <w:r w:rsidR="006F479D" w:rsidRPr="00B134E4">
        <w:rPr>
          <w:sz w:val="26"/>
          <w:szCs w:val="26"/>
        </w:rPr>
        <w:t xml:space="preserve">атьей 28 настоящего Положения </w:t>
      </w:r>
    </w:p>
    <w:p w14:paraId="5234C7F8" w14:textId="7B83B6AE" w:rsidR="001B251A" w:rsidRPr="004E3137" w:rsidRDefault="002B6E9E" w:rsidP="001B251A">
      <w:pPr>
        <w:autoSpaceDE w:val="0"/>
        <w:autoSpaceDN w:val="0"/>
        <w:adjustRightInd w:val="0"/>
        <w:spacing w:line="276" w:lineRule="auto"/>
        <w:ind w:firstLine="540"/>
        <w:jc w:val="both"/>
        <w:rPr>
          <w:sz w:val="26"/>
          <w:szCs w:val="26"/>
        </w:rPr>
      </w:pPr>
      <w:r w:rsidRPr="00B134E4">
        <w:rPr>
          <w:sz w:val="26"/>
          <w:szCs w:val="26"/>
        </w:rPr>
        <w:t xml:space="preserve">5) </w:t>
      </w:r>
      <w:r w:rsidR="00C33BC7" w:rsidRPr="00B134E4">
        <w:rPr>
          <w:sz w:val="26"/>
          <w:szCs w:val="26"/>
        </w:rPr>
        <w:t xml:space="preserve">информацию о встречных офсетных обязательствах участника закупки </w:t>
      </w:r>
      <w:r w:rsidR="006F479D" w:rsidRPr="004E3137">
        <w:rPr>
          <w:sz w:val="26"/>
          <w:szCs w:val="26"/>
        </w:rPr>
        <w:t>если участник намерен их представить</w:t>
      </w:r>
      <w:r w:rsidR="001B251A" w:rsidRPr="004E3137">
        <w:rPr>
          <w:sz w:val="26"/>
          <w:szCs w:val="26"/>
        </w:rPr>
        <w:t>;</w:t>
      </w:r>
    </w:p>
    <w:p w14:paraId="663420F5" w14:textId="4468975D" w:rsidR="001B251A" w:rsidRPr="00B134E4" w:rsidRDefault="00593354" w:rsidP="006E0BA0">
      <w:pPr>
        <w:autoSpaceDE w:val="0"/>
        <w:autoSpaceDN w:val="0"/>
        <w:adjustRightInd w:val="0"/>
        <w:spacing w:line="276" w:lineRule="auto"/>
        <w:ind w:firstLine="540"/>
        <w:jc w:val="both"/>
        <w:rPr>
          <w:sz w:val="26"/>
          <w:szCs w:val="26"/>
        </w:rPr>
      </w:pPr>
      <w:r w:rsidRPr="00B134E4">
        <w:rPr>
          <w:sz w:val="26"/>
          <w:szCs w:val="26"/>
        </w:rPr>
        <w:t>6</w:t>
      </w:r>
      <w:r w:rsidR="001B251A" w:rsidRPr="00B134E4">
        <w:rPr>
          <w:sz w:val="26"/>
          <w:szCs w:val="26"/>
        </w:rPr>
        <w:t>) иные сведения, предусмотренные  извещением и документацией о проведении двухэтапного запроса предложений.</w:t>
      </w:r>
    </w:p>
    <w:p w14:paraId="78E141A0" w14:textId="6354B553" w:rsidR="001B251A" w:rsidRPr="00B134E4" w:rsidRDefault="006E0BA0" w:rsidP="001B251A">
      <w:pPr>
        <w:autoSpaceDE w:val="0"/>
        <w:autoSpaceDN w:val="0"/>
        <w:adjustRightInd w:val="0"/>
        <w:spacing w:line="276" w:lineRule="auto"/>
        <w:ind w:firstLine="540"/>
        <w:jc w:val="both"/>
        <w:rPr>
          <w:sz w:val="26"/>
          <w:szCs w:val="26"/>
        </w:rPr>
      </w:pPr>
      <w:r w:rsidRPr="00B134E4">
        <w:rPr>
          <w:sz w:val="26"/>
          <w:szCs w:val="26"/>
        </w:rPr>
        <w:t xml:space="preserve">2.    </w:t>
      </w:r>
      <w:r w:rsidR="001B251A" w:rsidRPr="00B134E4">
        <w:rPr>
          <w:sz w:val="26"/>
          <w:szCs w:val="26"/>
        </w:rPr>
        <w:t>Окончательная заявка (Предложение) должна содержать следующие сведения:</w:t>
      </w:r>
    </w:p>
    <w:p w14:paraId="749F832B"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26780621"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2) идентификационный номер налогоплательщика;</w:t>
      </w:r>
    </w:p>
    <w:p w14:paraId="658FDD0E"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3) согласие участника процедуры закупки исполнить условия договора, указанные в Документации;</w:t>
      </w:r>
    </w:p>
    <w:p w14:paraId="5B203D59"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4) цена Продукции (единицы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7EDE624F" w14:textId="77777777" w:rsidR="001B251A" w:rsidRPr="00B134E4" w:rsidRDefault="001B251A" w:rsidP="001B251A">
      <w:pPr>
        <w:autoSpaceDE w:val="0"/>
        <w:autoSpaceDN w:val="0"/>
        <w:adjustRightInd w:val="0"/>
        <w:spacing w:line="276" w:lineRule="auto"/>
        <w:ind w:firstLine="540"/>
        <w:jc w:val="both"/>
        <w:rPr>
          <w:sz w:val="26"/>
          <w:szCs w:val="26"/>
        </w:rPr>
      </w:pPr>
      <w:r w:rsidRPr="00B134E4">
        <w:rPr>
          <w:sz w:val="26"/>
          <w:szCs w:val="26"/>
        </w:rPr>
        <w:t>5) иные сведения, предусмотренные  извещением и документацией о проведении запроса предложений.</w:t>
      </w:r>
    </w:p>
    <w:p w14:paraId="4B583A4F" w14:textId="77777777" w:rsidR="001B251A" w:rsidRPr="00B134E4" w:rsidRDefault="001B251A" w:rsidP="001B251A">
      <w:pPr>
        <w:rPr>
          <w:sz w:val="26"/>
          <w:szCs w:val="26"/>
        </w:rPr>
      </w:pPr>
    </w:p>
    <w:p w14:paraId="2B270400" w14:textId="1E03862C" w:rsidR="00953304" w:rsidRPr="00B134E4" w:rsidRDefault="00AB2B96" w:rsidP="00953304">
      <w:pPr>
        <w:pStyle w:val="2"/>
        <w:ind w:hanging="1042"/>
        <w:rPr>
          <w:lang w:val="en-US"/>
        </w:rPr>
      </w:pPr>
      <w:bookmarkStart w:id="121" w:name="_Toc287038553"/>
      <w:r w:rsidRPr="00B134E4">
        <w:rPr>
          <w:lang w:val="en-US"/>
        </w:rPr>
        <w:t>Порядок проведения двухэтапного запроса предложени</w:t>
      </w:r>
      <w:bookmarkEnd w:id="121"/>
    </w:p>
    <w:p w14:paraId="68E349A0" w14:textId="4F21FEB1" w:rsidR="002F4A5C" w:rsidRPr="00B134E4" w:rsidRDefault="002F4A5C" w:rsidP="00443FFB">
      <w:pPr>
        <w:pStyle w:val="af4"/>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При проведении двухэтапного запроса предложений на первом этапе участники процедур закупки обязаны представить первоначальные заявки, содержащие предложения об условиях встречных офсетных обязательств</w:t>
      </w:r>
      <w:r w:rsidR="006B0621">
        <w:rPr>
          <w:sz w:val="26"/>
          <w:szCs w:val="26"/>
        </w:rPr>
        <w:t>,</w:t>
      </w:r>
      <w:r w:rsidRPr="00B134E4">
        <w:rPr>
          <w:sz w:val="26"/>
          <w:szCs w:val="26"/>
        </w:rPr>
        <w:t xml:space="preserve"> устанавливающих экономические и</w:t>
      </w:r>
      <w:r w:rsidR="006E7C2F">
        <w:rPr>
          <w:sz w:val="26"/>
          <w:szCs w:val="26"/>
        </w:rPr>
        <w:t xml:space="preserve"> (или)</w:t>
      </w:r>
      <w:r w:rsidRPr="00B134E4">
        <w:rPr>
          <w:sz w:val="26"/>
          <w:szCs w:val="26"/>
        </w:rPr>
        <w:t xml:space="preserve"> технологические</w:t>
      </w:r>
      <w:r w:rsidR="006E7C2F">
        <w:rPr>
          <w:sz w:val="26"/>
          <w:szCs w:val="26"/>
        </w:rPr>
        <w:t xml:space="preserve"> либо иные</w:t>
      </w:r>
      <w:r w:rsidRPr="00B134E4">
        <w:rPr>
          <w:sz w:val="26"/>
          <w:szCs w:val="26"/>
        </w:rPr>
        <w:t xml:space="preserve"> преференции для Заказчика либо указание на отсутствие предложения встречных офсетных обязательств. Представление встречных офсетных обязательств, не соответствующих требованиям, содержащимся в извещении о проведении двухэтапного запроса предложений, не допускается.</w:t>
      </w:r>
      <w:r w:rsidRPr="00B134E4">
        <w:rPr>
          <w:sz w:val="26"/>
          <w:szCs w:val="26"/>
        </w:rPr>
        <w:tab/>
      </w:r>
    </w:p>
    <w:p w14:paraId="728C7908" w14:textId="77777777" w:rsidR="002F4A5C" w:rsidRPr="00B134E4" w:rsidRDefault="002F4A5C" w:rsidP="00443FFB">
      <w:pPr>
        <w:pStyle w:val="af4"/>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По окончании первого этапа двухэтапного запроса предложений Комиссия в срок, установленный в документации, рассматривает первоначальные заявки и подводит промежуточные итоги двухэтапного запроса предложений.</w:t>
      </w:r>
    </w:p>
    <w:p w14:paraId="120C160E" w14:textId="77777777" w:rsidR="002F4A5C" w:rsidRPr="00B134E4" w:rsidRDefault="002F4A5C" w:rsidP="00443FFB">
      <w:pPr>
        <w:pStyle w:val="af4"/>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Заказчик вправе проводить обсуждения с лицами, представившими первоначальные заявки, любых предложений в отношении предмета закупки, и условиях встречных офсетных обязательств, содержащихся в первоначальных заявках на участие в двухэтапном запросе предложений, в том числе запрашивать разъяснения или дополнения их Предложений, а также необходимые документы.</w:t>
      </w:r>
    </w:p>
    <w:p w14:paraId="74B6CB29" w14:textId="2E442066" w:rsidR="002F4A5C" w:rsidRPr="00B134E4" w:rsidRDefault="002F4A5C" w:rsidP="00443FFB">
      <w:pPr>
        <w:pStyle w:val="af4"/>
        <w:widowControl w:val="0"/>
        <w:numPr>
          <w:ilvl w:val="0"/>
          <w:numId w:val="7"/>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67"/>
        <w:jc w:val="both"/>
        <w:rPr>
          <w:sz w:val="26"/>
          <w:szCs w:val="26"/>
        </w:rPr>
      </w:pPr>
      <w:r w:rsidRPr="00B134E4">
        <w:rPr>
          <w:sz w:val="26"/>
          <w:szCs w:val="26"/>
        </w:rPr>
        <w:t xml:space="preserve">На втором этапе двухэтапного запроса предложений Заказчик предлагает всем участникам двухэтапного запроса предложений, представившим на первом этапе первоначальные заявки, представить окончательные заявки на участие в двухэтапном запросе предложений с указанием </w:t>
      </w:r>
      <w:r w:rsidR="006B0621">
        <w:rPr>
          <w:sz w:val="26"/>
          <w:szCs w:val="26"/>
        </w:rPr>
        <w:t>предлагаемой</w:t>
      </w:r>
      <w:r w:rsidRPr="00B134E4">
        <w:rPr>
          <w:sz w:val="26"/>
          <w:szCs w:val="26"/>
        </w:rPr>
        <w:t xml:space="preserve"> участником двухэтапного запроса предложений цены договора.</w:t>
      </w:r>
    </w:p>
    <w:p w14:paraId="239CC6F4" w14:textId="6D6D1B9D" w:rsidR="002F4A5C" w:rsidRPr="00B134E4" w:rsidRDefault="002F4A5C" w:rsidP="00443FFB">
      <w:pPr>
        <w:pStyle w:val="af4"/>
        <w:widowControl w:val="0"/>
        <w:numPr>
          <w:ilvl w:val="0"/>
          <w:numId w:val="7"/>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firstLine="540"/>
        <w:jc w:val="both"/>
        <w:rPr>
          <w:sz w:val="26"/>
          <w:szCs w:val="26"/>
        </w:rPr>
      </w:pPr>
      <w:r w:rsidRPr="00B134E4">
        <w:rPr>
          <w:sz w:val="26"/>
          <w:szCs w:val="26"/>
        </w:rPr>
        <w:t xml:space="preserve">Участник двухэтапного запроса предложений, не </w:t>
      </w:r>
      <w:r w:rsidR="006B0621" w:rsidRPr="00B134E4">
        <w:rPr>
          <w:sz w:val="26"/>
          <w:szCs w:val="26"/>
        </w:rPr>
        <w:t>желающий</w:t>
      </w:r>
      <w:r w:rsidRPr="00B134E4">
        <w:rPr>
          <w:sz w:val="26"/>
          <w:szCs w:val="26"/>
        </w:rPr>
        <w:t xml:space="preserve"> представлять окончательную заявку на участие в двухэтапном запросе предложений, вправе отказаться от дальнейшего участия в двухэтапном запросе предложений.</w:t>
      </w:r>
    </w:p>
    <w:p w14:paraId="573ED15A" w14:textId="77777777" w:rsidR="00C20C69" w:rsidRPr="00B134E4" w:rsidRDefault="00C20C69" w:rsidP="00DC0472">
      <w:pPr>
        <w:autoSpaceDE w:val="0"/>
        <w:autoSpaceDN w:val="0"/>
        <w:adjustRightInd w:val="0"/>
        <w:spacing w:line="276" w:lineRule="auto"/>
        <w:ind w:firstLine="540"/>
        <w:jc w:val="both"/>
        <w:rPr>
          <w:sz w:val="26"/>
          <w:szCs w:val="26"/>
          <w:lang w:val="en-US"/>
        </w:rPr>
      </w:pPr>
    </w:p>
    <w:p w14:paraId="50893736" w14:textId="20A32CFF" w:rsidR="002F4A5C" w:rsidRPr="00B134E4" w:rsidRDefault="002F4A5C" w:rsidP="00C73B7B">
      <w:pPr>
        <w:pStyle w:val="2"/>
        <w:ind w:hanging="1042"/>
      </w:pPr>
      <w:bookmarkStart w:id="122" w:name="_Toc287038554"/>
      <w:r w:rsidRPr="00B134E4">
        <w:t>Порядок подачи Предложений на участие в двухэтапном запросе предложений</w:t>
      </w:r>
      <w:bookmarkEnd w:id="122"/>
    </w:p>
    <w:p w14:paraId="476021DA"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1. Для участия в двухэтапном запросе предложений участник процедуры закупки подает Предложение в срок и в соответствии с формами, которые установлены в извещении о проведении двухэтапного запроса предложений.</w:t>
      </w:r>
    </w:p>
    <w:p w14:paraId="4DFF7898"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2. Участник процедуры закупки подает первоначальную и окончательную заявки в письменной форме в запечатанных конвертах. При этом на таких конвертах указывается предмет двухэтапного запроса предложений, на участие в котором подается данная заявка (Предложение). Предложение в письменной форме может быть подано участником процедуры закупки лично, а также посредством почты или курьерской службы.</w:t>
      </w:r>
    </w:p>
    <w:p w14:paraId="5CC2353C"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3. Каждый конверт с Предложением, поступивший в срок, указанный в документации, регистрируется Заказчиком в Журнале регистрации заявок.</w:t>
      </w:r>
    </w:p>
    <w:p w14:paraId="21812CB8"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В Журнале регистрации заявок указываются следующие сведения:</w:t>
      </w:r>
    </w:p>
    <w:p w14:paraId="739D5439"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а) наименование (для юридического лица), фамилия, имя, отчество (для физического лица);</w:t>
      </w:r>
    </w:p>
    <w:p w14:paraId="75B5168D"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б) дата и время поступления конверта с Предложением;</w:t>
      </w:r>
    </w:p>
    <w:p w14:paraId="3F2F0533"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в) способ подачи Предложения;</w:t>
      </w:r>
    </w:p>
    <w:p w14:paraId="09E7579D"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г) регистрационный номер Предложения;</w:t>
      </w:r>
    </w:p>
    <w:p w14:paraId="0B18CC99"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д) подпись лица, предоставившего конверт с Предложением, а также представителя Заказчика, принявшего заявку.</w:t>
      </w:r>
    </w:p>
    <w:p w14:paraId="516DC3A7"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По требованию участника процедуры закупки Заказчик может выдать расписку в получении конверта с таким Предложением.</w:t>
      </w:r>
    </w:p>
    <w:p w14:paraId="7AF7AEBD"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4. Проведение переговоров между Заказчиком, Комиссией и участником процедуры закупки в отношении поданного им Предложения не допускается, за исключением случаев, предусмотренных частью  3 статьи 36 настоящего Положения.</w:t>
      </w:r>
    </w:p>
    <w:p w14:paraId="0AF77708" w14:textId="77777777" w:rsidR="002F4A5C" w:rsidRPr="006B0621" w:rsidRDefault="002F4A5C" w:rsidP="002F4A5C">
      <w:pPr>
        <w:autoSpaceDE w:val="0"/>
        <w:autoSpaceDN w:val="0"/>
        <w:adjustRightInd w:val="0"/>
        <w:spacing w:line="276" w:lineRule="auto"/>
        <w:ind w:firstLine="540"/>
        <w:jc w:val="both"/>
        <w:rPr>
          <w:sz w:val="26"/>
          <w:szCs w:val="26"/>
        </w:rPr>
      </w:pPr>
      <w:r w:rsidRPr="00B134E4">
        <w:rPr>
          <w:sz w:val="26"/>
          <w:szCs w:val="26"/>
        </w:rPr>
        <w:t xml:space="preserve">5. Предложения, поданные после даты и времени окончания срока их подачи, указанного в Документации, не рассматриваются и возвращаются участникам процедуры закупки, подавшим такие Предложения. </w:t>
      </w:r>
      <w:r w:rsidRPr="006B0621">
        <w:rPr>
          <w:sz w:val="26"/>
          <w:szCs w:val="26"/>
        </w:rPr>
        <w:t>Окончательные заявки лиц, не подавших первоначальных заявок, также не рассматриваются и возвращаются предъявившим их лицам.</w:t>
      </w:r>
    </w:p>
    <w:p w14:paraId="529E36D0"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6. В случае если после дня окончания срока подачи окончательных заявок (Предложений) подано только одно Предложение, Заказчик вправе:</w:t>
      </w:r>
    </w:p>
    <w:p w14:paraId="1AA9994A"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1) заключить договор с участником процедуры закупки, подавшим такое Предложение, на условиях, предусмотренных Документацией, и по цене, предложенной указанным участником процедуры закупки в Предложении. Также Заказчик вправе провести с таким участником процедуры закупки переговоры по снижению цены, представленной в Предложении, и заключить договор по цене, согласованной в процессе проведения преддоговорных переговоров;</w:t>
      </w:r>
    </w:p>
    <w:p w14:paraId="776A698C"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2) принять решение о проведении повторной процедуры закупки путем двухэтапного запроса предложений, при необходимости с изменением условий проводимого двухэтапного запроса предложений, препятствующих созданию конкурентной среды;</w:t>
      </w:r>
    </w:p>
    <w:p w14:paraId="48600C81" w14:textId="77777777" w:rsidR="002F4A5C" w:rsidRPr="00B134E4" w:rsidRDefault="002F4A5C" w:rsidP="002F4A5C">
      <w:pPr>
        <w:autoSpaceDE w:val="0"/>
        <w:autoSpaceDN w:val="0"/>
        <w:adjustRightInd w:val="0"/>
        <w:spacing w:line="276" w:lineRule="auto"/>
        <w:ind w:firstLine="540"/>
        <w:jc w:val="both"/>
        <w:rPr>
          <w:sz w:val="26"/>
          <w:szCs w:val="26"/>
        </w:rPr>
      </w:pPr>
      <w:r w:rsidRPr="00B134E4">
        <w:rPr>
          <w:sz w:val="26"/>
          <w:szCs w:val="26"/>
        </w:rPr>
        <w:t>3) принять решение о прекращении процедуры закупки и отказаться от заключения договора.</w:t>
      </w:r>
    </w:p>
    <w:p w14:paraId="2F01F3FA" w14:textId="77777777" w:rsidR="002F4A5C" w:rsidRPr="00B134E4" w:rsidRDefault="002F4A5C" w:rsidP="002F4A5C">
      <w:pPr>
        <w:rPr>
          <w:sz w:val="26"/>
          <w:szCs w:val="26"/>
        </w:rPr>
      </w:pPr>
    </w:p>
    <w:p w14:paraId="78F98047" w14:textId="77777777" w:rsidR="002F4A5C" w:rsidRPr="00B134E4" w:rsidRDefault="002F4A5C" w:rsidP="002F4A5C">
      <w:pPr>
        <w:rPr>
          <w:sz w:val="26"/>
          <w:szCs w:val="26"/>
        </w:rPr>
      </w:pPr>
    </w:p>
    <w:p w14:paraId="1FF24423" w14:textId="77777777" w:rsidR="00C20C69" w:rsidRPr="00B134E4" w:rsidRDefault="00C20C69" w:rsidP="00C73B7B">
      <w:pPr>
        <w:pStyle w:val="2"/>
        <w:ind w:hanging="1042"/>
      </w:pPr>
      <w:bookmarkStart w:id="123" w:name="_Toc287038555"/>
      <w:r w:rsidRPr="00B134E4">
        <w:rPr>
          <w:lang w:val="en-US"/>
        </w:rPr>
        <w:t xml:space="preserve">Рассмотрение </w:t>
      </w:r>
      <w:r w:rsidRPr="00B134E4">
        <w:t xml:space="preserve">Предложений и определение победителя </w:t>
      </w:r>
      <w:r w:rsidR="00B8722F" w:rsidRPr="00B134E4">
        <w:t xml:space="preserve">двухэтапного запроса </w:t>
      </w:r>
      <w:r w:rsidRPr="00B134E4">
        <w:t>предложений</w:t>
      </w:r>
      <w:bookmarkEnd w:id="123"/>
    </w:p>
    <w:p w14:paraId="53C48790"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1. Комиссия в срок, не превышающий пятнадцати рабочих дней, следующих за днем окончания срока подачи Предложений, рассматривает Предложения на их соответствие требованиям Заказчика, установленным в Документации.</w:t>
      </w:r>
    </w:p>
    <w:p w14:paraId="3591915B"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2. При рассмотрении Предложений на участие в двухэтапном запросе предложений участник процедуры закупки не допускается Комиссией к участию в двухэтапном запросе предложений в случаях, установленных в статье 8 настоящего Положения.</w:t>
      </w:r>
    </w:p>
    <w:p w14:paraId="2C821512"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3. Результаты первого этапа (промежуточные итоги) двухэтапного запроса предложений оформляются протоколом рассмотрения первоначальных заявок (Предложений), который подписывается всеми присутствующими на заседании членами Комиссии и утверждается председателем Комиссии.</w:t>
      </w:r>
    </w:p>
    <w:p w14:paraId="156F122F"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4. Протокол рассмотрения первоначальных заявок (Предложений) должен содержать:</w:t>
      </w:r>
    </w:p>
    <w:p w14:paraId="611942DB"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а) сведения об участниках процедуры закупки, подавших Предложения;</w:t>
      </w:r>
    </w:p>
    <w:p w14:paraId="2126A4BA"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б) сведения об участниках процедуры закупки, Предложения  которых не соответствуют требованиям Заказчика;</w:t>
      </w:r>
    </w:p>
    <w:p w14:paraId="628A2CE4"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в) результаты оценки первоначальных заявок участников закупки.</w:t>
      </w:r>
    </w:p>
    <w:p w14:paraId="69E8FEF1"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5. Результаты второго этапа (окончательные итоги) двухэтапного запроса предложений оформляются протоколом рассмотрения окончательных заявок (Предложений), который подписывается всеми присутствующими на заседании членами Комиссии и утверждается председателем Комиссии.</w:t>
      </w:r>
    </w:p>
    <w:p w14:paraId="2A8954C5"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6. Протокол рассмотрения окончательных заявок (Предложений) должен содержать:</w:t>
      </w:r>
    </w:p>
    <w:p w14:paraId="7185CEA6"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а) сведения об участниках процедуры закупки, подавших Предложения;</w:t>
      </w:r>
    </w:p>
    <w:p w14:paraId="3555A247"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б) сведения об участниках процедуры закупки, Предложения  которых не соответствуют требованиям Заказчика;</w:t>
      </w:r>
    </w:p>
    <w:p w14:paraId="313F4DE4"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в) сведения о победителе и об участнике процедуры закупки, занявшем второе место.</w:t>
      </w:r>
    </w:p>
    <w:p w14:paraId="649C0455" w14:textId="5A68C113"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7. Количество баллов</w:t>
      </w:r>
      <w:r w:rsidR="00C97C03">
        <w:rPr>
          <w:sz w:val="26"/>
          <w:szCs w:val="26"/>
        </w:rPr>
        <w:t>,</w:t>
      </w:r>
      <w:r w:rsidRPr="00B134E4">
        <w:rPr>
          <w:sz w:val="26"/>
          <w:szCs w:val="26"/>
        </w:rPr>
        <w:t xml:space="preserve"> набранных участником закупки</w:t>
      </w:r>
      <w:r w:rsidR="00C97C03">
        <w:rPr>
          <w:sz w:val="26"/>
          <w:szCs w:val="26"/>
        </w:rPr>
        <w:t>,</w:t>
      </w:r>
      <w:r w:rsidRPr="00B134E4">
        <w:rPr>
          <w:sz w:val="26"/>
          <w:szCs w:val="26"/>
        </w:rPr>
        <w:t xml:space="preserve"> определяется путем сложения баллов</w:t>
      </w:r>
      <w:r w:rsidR="00C97C03">
        <w:rPr>
          <w:sz w:val="26"/>
          <w:szCs w:val="26"/>
        </w:rPr>
        <w:t>,</w:t>
      </w:r>
      <w:r w:rsidRPr="00B134E4">
        <w:rPr>
          <w:sz w:val="26"/>
          <w:szCs w:val="26"/>
        </w:rPr>
        <w:t xml:space="preserve"> набранных участником закупки по результатам первого и второго этапа запроса предложений. Победителем двухэтапного запроса предложений является участник, набравший максимальное количество баллов по результатам двух этапов запроса предложений. </w:t>
      </w:r>
    </w:p>
    <w:p w14:paraId="505F2F48"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8. Протоколы рассмотрения первоначальных и окончательных заявок (Предложений) в течение трех дней после соответствующих дат их подписания размещается Заказчиком на Официальном сайте. При этом в протоколе, размещаемом на Официальном сайте, допускается не указывать сведения о составе Комиссии и данные о персональном голосовании Комиссии.</w:t>
      </w:r>
    </w:p>
    <w:p w14:paraId="6EA5C767"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9. Протокол рассмотрения окончательных заявок (Предложений) составляется в двух экземплярах, один из которых остается у Заказчика. Заказчик в течение трех рабочих дней со дня подписания протокола рассмотрения окончательных заявок (Предложений) передает победителю в проведении двухэтапного запроса предложений один экземпляр протокола и проект договора, который составляется путем включения в него условий исполнения договора, предусмотренных Документацией.</w:t>
      </w:r>
    </w:p>
    <w:p w14:paraId="68DFA9FC"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10. В случае если в результате рассмотрения заявок на участие в двухэтапном запросе предложений принято решение об отказе в допуске к участию в нем всех участников закупки, подавших заявки, или о допуске к участию в закупке и признании участником запроса предложений только одного участника закупки, подавшего заявку, двухэтапный запрос предложений признается несостоявшимся и закупка осуществляется в соответствии с пунктом 5 или 7 части 3 статьи 39 настоящего Положения.</w:t>
      </w:r>
    </w:p>
    <w:p w14:paraId="67891437" w14:textId="77777777" w:rsidR="001F5A20" w:rsidRPr="00B134E4" w:rsidRDefault="001F5A20" w:rsidP="001F5A20">
      <w:pPr>
        <w:autoSpaceDE w:val="0"/>
        <w:autoSpaceDN w:val="0"/>
        <w:adjustRightInd w:val="0"/>
        <w:spacing w:line="276" w:lineRule="auto"/>
        <w:ind w:firstLine="540"/>
        <w:jc w:val="both"/>
        <w:rPr>
          <w:sz w:val="26"/>
          <w:szCs w:val="26"/>
        </w:rPr>
      </w:pPr>
      <w:r w:rsidRPr="00B134E4">
        <w:rPr>
          <w:sz w:val="26"/>
          <w:szCs w:val="26"/>
        </w:rPr>
        <w:t>11. После определения победителя двухэтапного запроса предложений до заключения договора Заказчик вправе провести с победителем двухэтапного запроса предложений переговоры, направленные на снижение цены договора и заключить договор по цене определенной по результатам таких переговоров.</w:t>
      </w:r>
    </w:p>
    <w:p w14:paraId="49520791" w14:textId="77777777" w:rsidR="00E036DD" w:rsidRPr="00B134E4" w:rsidRDefault="00E036DD" w:rsidP="008462BC">
      <w:pPr>
        <w:spacing w:line="276" w:lineRule="auto"/>
        <w:ind w:firstLine="709"/>
        <w:jc w:val="both"/>
        <w:rPr>
          <w:sz w:val="26"/>
          <w:szCs w:val="26"/>
        </w:rPr>
      </w:pPr>
    </w:p>
    <w:p w14:paraId="6AF916E5" w14:textId="77777777" w:rsidR="00C83AFC" w:rsidRPr="00B134E4" w:rsidRDefault="00C83AFC" w:rsidP="008462BC">
      <w:pPr>
        <w:pStyle w:val="2"/>
        <w:ind w:hanging="1042"/>
      </w:pPr>
      <w:bookmarkStart w:id="124" w:name="_Toc304449938"/>
      <w:bookmarkStart w:id="125" w:name="_Toc267167930"/>
      <w:bookmarkStart w:id="126" w:name="_Toc287038556"/>
      <w:r w:rsidRPr="00B134E4">
        <w:t>Случаи закупки продукции у единственного поставщика</w:t>
      </w:r>
      <w:bookmarkEnd w:id="124"/>
      <w:bookmarkEnd w:id="125"/>
      <w:bookmarkEnd w:id="126"/>
    </w:p>
    <w:p w14:paraId="70F04B7F" w14:textId="77777777" w:rsidR="009A43F2" w:rsidRPr="00B134E4" w:rsidRDefault="009A43F2" w:rsidP="00A362B1">
      <w:pPr>
        <w:tabs>
          <w:tab w:val="left" w:pos="1134"/>
        </w:tabs>
        <w:spacing w:line="276" w:lineRule="auto"/>
        <w:ind w:right="141" w:firstLine="708"/>
        <w:jc w:val="both"/>
        <w:rPr>
          <w:sz w:val="26"/>
          <w:szCs w:val="26"/>
        </w:rPr>
      </w:pPr>
      <w:bookmarkStart w:id="127" w:name="Par382"/>
      <w:bookmarkEnd w:id="127"/>
      <w:r w:rsidRPr="00B134E4">
        <w:rPr>
          <w:sz w:val="26"/>
          <w:szCs w:val="26"/>
        </w:rPr>
        <w:t>1. Решение о закупке у единственного поставщика (исполнителя, подрядчика) принимается Заказчиком при наличии обоснования:</w:t>
      </w:r>
    </w:p>
    <w:p w14:paraId="4D8D2E2A"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 xml:space="preserve">1) выбора данной процедуры закупки (указание на нормы настоящего Положения); </w:t>
      </w:r>
    </w:p>
    <w:p w14:paraId="3C30D1CE"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2) выбора конкретного поставщика (подрядчика, исполнителя), с которым заключается договор;</w:t>
      </w:r>
    </w:p>
    <w:p w14:paraId="37EDAFCB"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3) цены заключаемого договора</w:t>
      </w:r>
      <w:bookmarkStart w:id="128" w:name="_Ref299274391"/>
      <w:r w:rsidRPr="00B134E4">
        <w:rPr>
          <w:sz w:val="26"/>
          <w:szCs w:val="26"/>
        </w:rPr>
        <w:t>.</w:t>
      </w:r>
      <w:bookmarkEnd w:id="128"/>
    </w:p>
    <w:p w14:paraId="347DBE10"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 xml:space="preserve">Вышеуказанное решение с обоснованием закупки должно храниться Заказчиком вместе с договором. </w:t>
      </w:r>
    </w:p>
    <w:p w14:paraId="56F131F2"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2. Решение Заказчика о закупке принимается:</w:t>
      </w:r>
    </w:p>
    <w:p w14:paraId="7E15EB59"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1) руководителем организации в случае, указанном в пункте 11 части 3 настоящей статьи,</w:t>
      </w:r>
    </w:p>
    <w:p w14:paraId="29F2BEC1"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2) Комиссией, за исключением случая, указанного в пункте 11 части 3 настоящей статьи.</w:t>
      </w:r>
    </w:p>
    <w:p w14:paraId="608CAAAF"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В случае если сумма закупки товаров (работ, услуг) превышает 20 (двадцать) миллионов рублей (50 (пятьдесят) миллионов рублей, если годовая выручка Заказчика за отчетный финансовый год составляет более 5 (пять) миллиардов рублей), в состав Комиссии по предложению Корпорации может быть направлен представитель, наделенный правом вето. Применение указанным членом Комиссии права вето означает, что решение о закупке у единственного поставщика (исполнителя, подрядчика)     не принято.</w:t>
      </w:r>
    </w:p>
    <w:p w14:paraId="0F7CDABD"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Решение о закупке у единственного поставщика (исполнителя, подрядчика) оформляется соответствующим протоколом Комиссии, за исключением случая, указанного в пункте 11 части 3 настоящей статьи.</w:t>
      </w:r>
    </w:p>
    <w:p w14:paraId="43E02BFF"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Извещение и документация о закупке товаров (работ, услуг) у единственного поставщика должны быть размещены на Официальном сайте, за исключением случаев, указанных в пунктах 5 и 6, 11 части 3 настоящей статьи.</w:t>
      </w:r>
    </w:p>
    <w:p w14:paraId="0A04BD57" w14:textId="77777777" w:rsidR="009A43F2" w:rsidRPr="00B134E4" w:rsidRDefault="009A43F2" w:rsidP="00A362B1">
      <w:pPr>
        <w:tabs>
          <w:tab w:val="left" w:pos="1134"/>
        </w:tabs>
        <w:spacing w:line="276" w:lineRule="auto"/>
        <w:ind w:right="141" w:firstLine="708"/>
        <w:jc w:val="both"/>
        <w:rPr>
          <w:sz w:val="26"/>
          <w:szCs w:val="26"/>
        </w:rPr>
      </w:pPr>
      <w:r w:rsidRPr="00B134E4">
        <w:rPr>
          <w:sz w:val="26"/>
          <w:szCs w:val="26"/>
        </w:rPr>
        <w:t>3. Закупка товаров (работ, услуг) у единственного поставщика (исполнителя, подрядчика) осуществляется Заказчиком в случае, если:</w:t>
      </w:r>
    </w:p>
    <w:p w14:paraId="72E07510"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осуществляется закупка товаров, выполнение работ, оказание услуг, относящихся к сфере деятельности субъектов естественных монополий в соответствии с Федеральным законом от 17 августа 1995 г. № 147-ФЗ «О естественных монополиях»; </w:t>
      </w:r>
    </w:p>
    <w:p w14:paraId="27F7EB70"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w:t>
      </w:r>
    </w:p>
    <w:p w14:paraId="6D0FEEA4"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заключается договор энергоснабжения или купли-продажи электрической энергии с гарантирующим поставщиком электрической энергии;</w:t>
      </w:r>
    </w:p>
    <w:p w14:paraId="17430A4F"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01EF2E94"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bookmarkStart w:id="129" w:name="_Ref311918337"/>
      <w:r w:rsidRPr="00B134E4">
        <w:rPr>
          <w:sz w:val="26"/>
          <w:szCs w:val="26"/>
          <w:lang w:eastAsia="en-US"/>
        </w:rPr>
        <w:t>к участию в процедуре конкурентной закупки по итогам рассмотрения поданных заявок допущена только одна заявка; договор по данному основанию может быть заключен с участником процедуры закупки, предоставившим такую заявку;</w:t>
      </w:r>
      <w:bookmarkEnd w:id="129"/>
    </w:p>
    <w:p w14:paraId="4FDA87E1"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bookmarkStart w:id="130" w:name="_Ref311918344"/>
      <w:r w:rsidRPr="00B134E4">
        <w:rPr>
          <w:sz w:val="26"/>
          <w:szCs w:val="26"/>
          <w:lang w:eastAsia="en-US"/>
        </w:rPr>
        <w:t>для участия в аукционе явился только один участник процедуры закупки; договор по данному основанию может быть заключен с таким участником по цене, в объеме и на условиях, указанных в документации о закупке, или на лучших для заказчика условиях (в том числе достигнутых по результатам преддоговорных переговоров);</w:t>
      </w:r>
      <w:bookmarkEnd w:id="130"/>
    </w:p>
    <w:p w14:paraId="0D9BB1B6"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bookmarkStart w:id="131" w:name="_Ref311918629"/>
      <w:r w:rsidRPr="00B134E4">
        <w:rPr>
          <w:sz w:val="26"/>
          <w:szCs w:val="26"/>
          <w:lang w:eastAsia="en-US"/>
        </w:rPr>
        <w:t>по результатам проведения конкурентной процедуры закупки не подана ни одна заявка, либо все заявки, представленные на процедуру закупки, не допущены к дальнейшему участию по решению закупочной комиссии, либо договор по итогам проведения конкурентной закупки не заключен с победителем (единственным участником) или с лицом, заключение договора для которого является обязательным, в случае уклонения победителя от заключения договора; договор по такому основанию заключается по цене, в объеме и на условиях, указанных в документации о закупке, или на лучших для заказчика условиях (в том числе достигнутых по результатам преддоговорных переговоров);</w:t>
      </w:r>
      <w:bookmarkEnd w:id="131"/>
    </w:p>
    <w:p w14:paraId="28FD5DF9"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связи с чем проведение торгов или иных способов закупки, предусмотренных настоящим Положением, нецелесообразно с учетом затрат и времени на ее проведение;</w:t>
      </w:r>
    </w:p>
    <w:p w14:paraId="1B0ADE8B" w14:textId="31DF24E3" w:rsidR="009A43F2" w:rsidRPr="00B134E4" w:rsidRDefault="009A43F2" w:rsidP="00443FFB">
      <w:pPr>
        <w:pStyle w:val="af4"/>
        <w:numPr>
          <w:ilvl w:val="0"/>
          <w:numId w:val="4"/>
        </w:numPr>
        <w:spacing w:line="276" w:lineRule="auto"/>
        <w:ind w:left="0" w:right="141" w:firstLine="709"/>
        <w:jc w:val="both"/>
        <w:rPr>
          <w:rFonts w:eastAsiaTheme="minorHAnsi"/>
          <w:sz w:val="26"/>
          <w:szCs w:val="26"/>
          <w:lang w:eastAsia="en-US"/>
        </w:rPr>
      </w:pPr>
      <w:r w:rsidRPr="00B134E4">
        <w:rPr>
          <w:sz w:val="26"/>
          <w:szCs w:val="26"/>
          <w:lang w:eastAsia="en-US"/>
        </w:rPr>
        <w:t xml:space="preserve">осуществляется закупка товаров (работ, услуг), необходимых исключительно для исполнения государственного контракта (договора), заключенного по результатам процедур закупок в рамках Федерального закона </w:t>
      </w:r>
      <w:r w:rsidR="00FC4B94" w:rsidRPr="00B134E4">
        <w:rPr>
          <w:sz w:val="26"/>
          <w:szCs w:val="26"/>
        </w:rPr>
        <w:t xml:space="preserve">от 05 апреля 2013 г. N 44-ФЗ «О контрактной системе в сфере  закупок товаров, работ, услуг для обеспечения государственных и муниципальных нужд», </w:t>
      </w:r>
      <w:r w:rsidRPr="00B134E4">
        <w:rPr>
          <w:sz w:val="26"/>
          <w:szCs w:val="26"/>
          <w:lang w:eastAsia="en-US"/>
        </w:rPr>
        <w:t>или контракта, заключенного Заказчиком в рамках государственного оборонного заказа, федеральных целевых программ либо военно-технического сотрудничества, при условии невозможности прогнозирования таких затрат и (или) отсутствия у Заказчика времени на проведение конкурентных закупочных процедур, преду</w:t>
      </w:r>
      <w:r w:rsidR="007148BC" w:rsidRPr="00B134E4">
        <w:rPr>
          <w:sz w:val="26"/>
          <w:szCs w:val="26"/>
          <w:lang w:eastAsia="en-US"/>
        </w:rPr>
        <w:t>смотренных настоящим Положением, с учетом времени необходимого для своевременного исполнения договора заключенного по результатам таких конкурентных закупочных процедур</w:t>
      </w:r>
      <w:r w:rsidR="007148BC" w:rsidRPr="00B134E4">
        <w:rPr>
          <w:sz w:val="26"/>
          <w:szCs w:val="26"/>
          <w:lang w:val="en-US" w:eastAsia="en-US"/>
        </w:rPr>
        <w:t>;</w:t>
      </w:r>
    </w:p>
    <w:p w14:paraId="0B08401C"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необходимо проведение дополнительной закупки товаров (работ, услуг) по ранее заключенному на конкурентной основе договору и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 процентов от первоначальной стоимости договора по всем дополнительным закупкам с сохранением начальных цен за единицу товара (работы, услуги), разумность цены и непригодность альтернативных товаров, работ или услуг;</w:t>
      </w:r>
    </w:p>
    <w:p w14:paraId="56901BD5" w14:textId="3CA7BFB1"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стоимость </w:t>
      </w:r>
      <w:r w:rsidR="00D9037D" w:rsidRPr="00B134E4">
        <w:rPr>
          <w:sz w:val="26"/>
          <w:szCs w:val="26"/>
          <w:lang w:eastAsia="en-US"/>
        </w:rPr>
        <w:t xml:space="preserve">закупки одноименных товаров, </w:t>
      </w:r>
      <w:r w:rsidR="00CF4155" w:rsidRPr="00B134E4">
        <w:rPr>
          <w:sz w:val="26"/>
          <w:szCs w:val="26"/>
          <w:lang w:eastAsia="en-US"/>
        </w:rPr>
        <w:t xml:space="preserve">работ или </w:t>
      </w:r>
      <w:r w:rsidR="00D9037D" w:rsidRPr="00B134E4">
        <w:rPr>
          <w:sz w:val="26"/>
          <w:szCs w:val="26"/>
          <w:lang w:eastAsia="en-US"/>
        </w:rPr>
        <w:t xml:space="preserve">услуг в течение квартала </w:t>
      </w:r>
      <w:r w:rsidRPr="00B134E4">
        <w:rPr>
          <w:sz w:val="26"/>
          <w:szCs w:val="26"/>
          <w:lang w:eastAsia="en-US"/>
        </w:rPr>
        <w:t xml:space="preserve">не превышает 100 (сто) тысяч рублей (500 (пятьсот) тысяч рублей в случае, если годовая выручка Заказчика за отчетный финансовый год составляет более чем 5 (пять) миллиардов рублей), включая НДС (если применяется); при этом совокупный объем закупок, который Заказчик совершает в год по данному основанию, не может превышать 10 процентов от общего объема закупок, совершенных в течение предшествующего года; </w:t>
      </w:r>
    </w:p>
    <w:p w14:paraId="718893EA"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rPr>
        <w:t>закупка осуществляется у производителя, определенного в конструкторской документации</w:t>
      </w:r>
      <w:r w:rsidRPr="00B134E4">
        <w:rPr>
          <w:sz w:val="26"/>
          <w:szCs w:val="26"/>
          <w:lang w:eastAsia="en-US"/>
        </w:rPr>
        <w:t xml:space="preserve">; </w:t>
      </w:r>
    </w:p>
    <w:p w14:paraId="1F9F7A89"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442C9D6E"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осуществляется закупка финансовых услуг, связанных с открытием и ведением банковских счетов и осуществлением расчетов по этим счетам, размещением депозитов, </w:t>
      </w:r>
      <w:bookmarkStart w:id="132" w:name="_Ref341162143"/>
      <w:r w:rsidRPr="00B134E4">
        <w:rPr>
          <w:sz w:val="26"/>
          <w:szCs w:val="26"/>
          <w:lang w:eastAsia="en-US"/>
        </w:rPr>
        <w:t>привлечением заемных средств (кредитов),</w:t>
      </w:r>
      <w:bookmarkStart w:id="133" w:name="_Ref341162156"/>
      <w:bookmarkEnd w:id="132"/>
      <w:r w:rsidRPr="00B134E4">
        <w:rPr>
          <w:sz w:val="26"/>
          <w:szCs w:val="26"/>
          <w:lang w:eastAsia="en-US"/>
        </w:rPr>
        <w:t xml:space="preserve"> обеспечением исполнения обязательств, получением в качестве принципала банковских гарантий,</w:t>
      </w:r>
      <w:bookmarkStart w:id="134" w:name="_Ref341162161"/>
      <w:bookmarkEnd w:id="133"/>
      <w:r w:rsidRPr="00B134E4">
        <w:rPr>
          <w:sz w:val="26"/>
          <w:szCs w:val="26"/>
          <w:lang w:eastAsia="en-US"/>
        </w:rPr>
        <w:t xml:space="preserve"> организацией выпуска и размещения ценных бумаг</w:t>
      </w:r>
      <w:bookmarkStart w:id="135" w:name="_Ref341162165"/>
      <w:bookmarkEnd w:id="134"/>
      <w:r w:rsidRPr="00B134E4">
        <w:rPr>
          <w:sz w:val="26"/>
          <w:szCs w:val="26"/>
          <w:lang w:eastAsia="en-US"/>
        </w:rPr>
        <w:t>, производных финансовых инструментов;</w:t>
      </w:r>
      <w:bookmarkEnd w:id="135"/>
    </w:p>
    <w:p w14:paraId="7EA05F9F"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осуществляется закупка услуг, связанных с направлением работника в служебную командировку, а также с участием в проведении выставок и подобных мероприятий на основании приглашения на указанные мероприятия; при этом к услугам, предусмотренным настоящим пунктом, относятся услуги по обеспечению проезда к месту служебной командировки, месту проведения указанных мероприятий и обратно, найму жилого помещения, организации транспортного обслуживания и обеспечению питанием;</w:t>
      </w:r>
    </w:p>
    <w:p w14:paraId="69814EB8"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возникла потребность в закупке услуг, связанных с обеспечением визитов делегаций и представителей иностранных государств, в том числе услуг по организации гостиничного обслуживания или найма жилого помещения, транспортного обслуживания, эксплуатации компьютерного оборудования, обеспечения питанием, услуг связи и прочих сопутствующих услуг и расходов;</w:t>
      </w:r>
    </w:p>
    <w:p w14:paraId="20B5E1B5"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выполнение работ, услуг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привлечение единственного поставщика (исполнителя, подрядчика) является условием предоставления субсидии (гранта);</w:t>
      </w:r>
    </w:p>
    <w:p w14:paraId="7CA08FB4"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заключается договор с инфраструктурной дочерней организацией Корпорации на организацию и проведение закупочных процедур в целях выбора поставщиков (подрядчиков, исполнителей) по закрепленным направлениям инфраструктурной деятельности либо на организацию торгов или иных конкурентных процедур по реализации имущества;</w:t>
      </w:r>
    </w:p>
    <w:p w14:paraId="36B5DA03"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 осуществляется закупка услуг адвокатов и нотариусов;</w:t>
      </w:r>
    </w:p>
    <w:p w14:paraId="79797509"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осуществляется закупка услуг</w:t>
      </w:r>
      <w:r w:rsidRPr="00B134E4">
        <w:rPr>
          <w:sz w:val="26"/>
          <w:szCs w:val="26"/>
        </w:rPr>
        <w:t xml:space="preserve"> у физических лиц по гражданско-правовым договорам при условии, что цена договора (договоров) с одним лицом в течение года не превышает    1 (один) миллион рублей;</w:t>
      </w:r>
    </w:p>
    <w:p w14:paraId="438BD334"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единственный поставщик (исполнитель, подрядчик) определен указом или распоряжением Президента Российской Федерации, актом Правительства Российской Федерации или правовым актом Корпорации, изданным на основании указа или распоряжения Президента Российской Федерации или актов Правительства Российской Федерации;</w:t>
      </w:r>
    </w:p>
    <w:p w14:paraId="66325252"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осуществляется закупка работ, услуг по разработке, внедрению и мониторингу за функционированием системы (стандартов) управления или (и) мониторинга у организации-разработчика системы (стандартов) управления или (и) мониторинга, определенной в соответствии с решением Правления Корпорации; </w:t>
      </w:r>
    </w:p>
    <w:p w14:paraId="338D0B3A"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осуществляется закупка товаров (работ, услуг), необходимых для реализации утвержденного Наблюдательным советом Корпорации в составе инвестиционной программы системного проекта (программы, плана), и единственный поставщик (исполнитель, подрядчик) определен в решении Наблюдательного совета Корпорации; </w:t>
      </w:r>
    </w:p>
    <w:p w14:paraId="44F47814"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Заказчик, являющийся исполнителем по государственному контракту (гражданско-правовому договору), привлекает для исполнения обязательств по нему соисполнителей, которые установлены государственным контрактом (гражданско-правовым договором) или обязанность согласования которых с заказчиком по государственному контракту (гражданско-правовому договору) предусмотрена законодательством Российской Федерации; </w:t>
      </w:r>
    </w:p>
    <w:p w14:paraId="71AF6018"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Заказчик является победителем торгов (конкурса или аукциона), проводимых в соответствии со статьями 447 – 449 Гражданского кодекса Российской Федерации, и заключает договор с организатором таких торгов;</w:t>
      </w:r>
    </w:p>
    <w:p w14:paraId="700667D6"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договор, заключенный по результатам проведенных конкурентных процедур закупок, был расторгнут в связи с неисполнением (ненадлежащим исполнением) условий договора поставщиком (исполнителем, подрядчиком) и у Заказчика отсутствует время на проведение новых конкурентных закупок, предусмотренных настоящим</w:t>
      </w:r>
      <w:r w:rsidR="00CA6673" w:rsidRPr="00B134E4">
        <w:rPr>
          <w:sz w:val="26"/>
          <w:szCs w:val="26"/>
          <w:lang w:eastAsia="en-US"/>
        </w:rPr>
        <w:t xml:space="preserve"> Положением,</w:t>
      </w:r>
      <w:r w:rsidRPr="00B134E4">
        <w:rPr>
          <w:sz w:val="26"/>
          <w:szCs w:val="26"/>
          <w:lang w:eastAsia="en-US"/>
        </w:rPr>
        <w:t xml:space="preserve"> в данном случае договор заключается в пределах объема товаров (работ, услуг), сроков исполнения и цены расторгнутого договора;</w:t>
      </w:r>
    </w:p>
    <w:p w14:paraId="40CA64F8"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 xml:space="preserve">осуществляется закупка товаров (работ, услуг) у инфраструктурной дочерней организации Корпорации при условии, что указанные товары (работы, услуги) включены в перечень товаров (работ, услуг), поставляемых (выполняемых, оказываемых) соответствующей инфраструктурной дочерней организацией, утвержденный правовым актом Корпорации; </w:t>
      </w:r>
    </w:p>
    <w:p w14:paraId="2F904B0C"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осуществляется выбор поручителей по обязательствам перед кредитными организациями;</w:t>
      </w:r>
    </w:p>
    <w:p w14:paraId="4D9BD3BD" w14:textId="77777777"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осуществляется закупка товаров (работ, услуг) у поставщика (подрядчика, исполнителя), рекомендованного Корпорацией по результатам проведенной централизованной закупки;</w:t>
      </w:r>
    </w:p>
    <w:p w14:paraId="6E16E554" w14:textId="42960C21" w:rsidR="009A43F2" w:rsidRPr="00B134E4" w:rsidRDefault="009A43F2"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осуществление конкретной закупки данным способом определено решением совета директоров; при этом в решении указывается поставщик (исполнитель, подрядчик), предмет закупки, срок поставки продукции, ее стоимость и объем (если возможно).</w:t>
      </w:r>
      <w:r w:rsidRPr="00B134E4">
        <w:rPr>
          <w:sz w:val="26"/>
          <w:szCs w:val="26"/>
        </w:rPr>
        <w:t xml:space="preserve"> </w:t>
      </w:r>
      <w:r w:rsidRPr="00B134E4">
        <w:rPr>
          <w:sz w:val="26"/>
          <w:szCs w:val="26"/>
          <w:lang w:eastAsia="en-US"/>
        </w:rPr>
        <w:t>Голосование представителей Корпорации, головной организации холдинговой компании (интегрированной структуры) Корпорации на заседании совета директоров по данному вопросу осуществляется по письменным указаниям (директивам) Корпорации или головной организации холдинговой компании (интегрированной структ</w:t>
      </w:r>
      <w:r w:rsidR="00963041" w:rsidRPr="00B134E4">
        <w:rPr>
          <w:sz w:val="26"/>
          <w:szCs w:val="26"/>
          <w:lang w:eastAsia="en-US"/>
        </w:rPr>
        <w:t>уры) Корпорации, соответственно;</w:t>
      </w:r>
    </w:p>
    <w:p w14:paraId="63408EB8" w14:textId="342FA458" w:rsidR="007E3E40" w:rsidRPr="00B134E4" w:rsidRDefault="007E3E40" w:rsidP="00443FFB">
      <w:pPr>
        <w:pStyle w:val="21"/>
        <w:numPr>
          <w:ilvl w:val="0"/>
          <w:numId w:val="4"/>
        </w:numPr>
        <w:spacing w:after="0" w:line="276" w:lineRule="auto"/>
        <w:ind w:left="0" w:firstLine="709"/>
        <w:jc w:val="both"/>
        <w:rPr>
          <w:sz w:val="26"/>
          <w:szCs w:val="26"/>
          <w:lang w:eastAsia="en-US"/>
        </w:rPr>
      </w:pPr>
      <w:r w:rsidRPr="00B134E4">
        <w:rPr>
          <w:sz w:val="26"/>
          <w:szCs w:val="26"/>
          <w:lang w:eastAsia="en-US"/>
        </w:rPr>
        <w:t>осуществление за</w:t>
      </w:r>
      <w:r w:rsidR="00C219F3">
        <w:rPr>
          <w:sz w:val="26"/>
          <w:szCs w:val="26"/>
          <w:lang w:eastAsia="en-US"/>
        </w:rPr>
        <w:t>купки лекарственных препаратов,</w:t>
      </w:r>
      <w:r w:rsidRPr="00B134E4">
        <w:rPr>
          <w:sz w:val="26"/>
          <w:szCs w:val="26"/>
          <w:lang w:eastAsia="en-US"/>
        </w:rPr>
        <w:t xml:space="preserve"> медицинских изделий </w:t>
      </w:r>
      <w:r w:rsidR="00C219F3">
        <w:rPr>
          <w:sz w:val="26"/>
          <w:szCs w:val="26"/>
          <w:lang w:eastAsia="en-US"/>
        </w:rPr>
        <w:t xml:space="preserve">и иных товаров, работ и услуг, </w:t>
      </w:r>
      <w:r w:rsidR="00ED18C6" w:rsidRPr="00B134E4">
        <w:rPr>
          <w:sz w:val="26"/>
          <w:szCs w:val="26"/>
          <w:lang w:eastAsia="en-US"/>
        </w:rPr>
        <w:t xml:space="preserve">необходимых исключительно для исполнения государственного контракта (договора), </w:t>
      </w:r>
      <w:r w:rsidR="00DB2455" w:rsidRPr="00B134E4">
        <w:rPr>
          <w:sz w:val="26"/>
          <w:szCs w:val="26"/>
          <w:lang w:eastAsia="en-US"/>
        </w:rPr>
        <w:t>заключаемого</w:t>
      </w:r>
      <w:r w:rsidR="00ED18C6" w:rsidRPr="00B134E4">
        <w:rPr>
          <w:sz w:val="26"/>
          <w:szCs w:val="26"/>
          <w:lang w:eastAsia="en-US"/>
        </w:rPr>
        <w:t xml:space="preserve"> по результатам процедур закупок в рамках Федерального закона </w:t>
      </w:r>
      <w:r w:rsidR="00ED18C6" w:rsidRPr="00B134E4">
        <w:rPr>
          <w:sz w:val="26"/>
          <w:szCs w:val="26"/>
        </w:rPr>
        <w:t>от 05 апреля 2013 г. N 44-ФЗ «О контрактной системе в сфере  закупок товаров, работ, услуг для обеспечения госуда</w:t>
      </w:r>
      <w:r w:rsidR="00963041" w:rsidRPr="00B134E4">
        <w:rPr>
          <w:sz w:val="26"/>
          <w:szCs w:val="26"/>
        </w:rPr>
        <w:t>рственных и муниципальных нужд»;</w:t>
      </w:r>
    </w:p>
    <w:p w14:paraId="57BA3746" w14:textId="77777777" w:rsidR="00953BF4" w:rsidRPr="00B134E4" w:rsidRDefault="00953BF4" w:rsidP="00953BF4">
      <w:pPr>
        <w:pStyle w:val="21"/>
        <w:numPr>
          <w:ilvl w:val="0"/>
          <w:numId w:val="4"/>
        </w:numPr>
        <w:spacing w:after="0" w:line="276" w:lineRule="auto"/>
        <w:ind w:left="0" w:firstLine="709"/>
        <w:jc w:val="both"/>
        <w:rPr>
          <w:sz w:val="26"/>
          <w:szCs w:val="26"/>
          <w:lang w:eastAsia="en-US"/>
        </w:rPr>
      </w:pPr>
      <w:r>
        <w:rPr>
          <w:sz w:val="26"/>
          <w:szCs w:val="26"/>
        </w:rPr>
        <w:t>осуществление закупки</w:t>
      </w:r>
      <w:r w:rsidRPr="00B134E4">
        <w:rPr>
          <w:sz w:val="26"/>
          <w:szCs w:val="26"/>
        </w:rPr>
        <w:t xml:space="preserve"> у дочерней ил</w:t>
      </w:r>
      <w:r>
        <w:rPr>
          <w:sz w:val="26"/>
          <w:szCs w:val="26"/>
        </w:rPr>
        <w:t>и зависимой организации, 30</w:t>
      </w:r>
      <w:r w:rsidRPr="00B134E4">
        <w:rPr>
          <w:sz w:val="26"/>
          <w:szCs w:val="26"/>
        </w:rPr>
        <w:t xml:space="preserve"> и более процентов акций которой принадлежат Обществу или доля участия Общества в уставно</w:t>
      </w:r>
      <w:r>
        <w:rPr>
          <w:sz w:val="26"/>
          <w:szCs w:val="26"/>
        </w:rPr>
        <w:t>м капитале которой составляет 30</w:t>
      </w:r>
      <w:r w:rsidRPr="00B134E4">
        <w:rPr>
          <w:sz w:val="26"/>
          <w:szCs w:val="26"/>
        </w:rPr>
        <w:t xml:space="preserve"> и более процентов</w:t>
      </w:r>
      <w:r>
        <w:rPr>
          <w:sz w:val="26"/>
          <w:szCs w:val="26"/>
        </w:rPr>
        <w:t>,</w:t>
      </w:r>
      <w:r w:rsidRPr="00106367">
        <w:rPr>
          <w:sz w:val="26"/>
          <w:szCs w:val="26"/>
        </w:rPr>
        <w:t xml:space="preserve"> </w:t>
      </w:r>
      <w:r>
        <w:rPr>
          <w:sz w:val="26"/>
          <w:szCs w:val="26"/>
        </w:rPr>
        <w:t>а также предприятия или организации, в отношении которых Корпорация осуществляет от имени Российской Федерации права собственника имущества/акционера</w:t>
      </w:r>
      <w:r w:rsidRPr="00B134E4">
        <w:rPr>
          <w:sz w:val="26"/>
          <w:szCs w:val="26"/>
        </w:rPr>
        <w:t>. При этом закупка может быть осуществлена только в случае</w:t>
      </w:r>
      <w:r>
        <w:rPr>
          <w:sz w:val="26"/>
          <w:szCs w:val="26"/>
        </w:rPr>
        <w:t>,</w:t>
      </w:r>
      <w:r w:rsidRPr="00B134E4">
        <w:rPr>
          <w:sz w:val="26"/>
          <w:szCs w:val="26"/>
        </w:rPr>
        <w:t xml:space="preserve"> если организация</w:t>
      </w:r>
      <w:r>
        <w:rPr>
          <w:sz w:val="26"/>
          <w:szCs w:val="26"/>
        </w:rPr>
        <w:t>/предприятие</w:t>
      </w:r>
      <w:r w:rsidRPr="00B134E4">
        <w:rPr>
          <w:sz w:val="26"/>
          <w:szCs w:val="26"/>
        </w:rPr>
        <w:t xml:space="preserve"> является производителем товаров или непосредственным исполнителем работ (услуг);</w:t>
      </w:r>
    </w:p>
    <w:p w14:paraId="32338E82" w14:textId="3A127501" w:rsidR="008149A6" w:rsidRDefault="0012721D" w:rsidP="00443FFB">
      <w:pPr>
        <w:pStyle w:val="21"/>
        <w:numPr>
          <w:ilvl w:val="0"/>
          <w:numId w:val="4"/>
        </w:numPr>
        <w:spacing w:after="0" w:line="276" w:lineRule="auto"/>
        <w:ind w:left="0" w:firstLine="709"/>
        <w:jc w:val="both"/>
        <w:rPr>
          <w:sz w:val="26"/>
          <w:szCs w:val="26"/>
          <w:lang w:eastAsia="en-US"/>
        </w:rPr>
      </w:pPr>
      <w:r>
        <w:rPr>
          <w:sz w:val="26"/>
          <w:szCs w:val="26"/>
        </w:rPr>
        <w:t>осуществление закупки</w:t>
      </w:r>
      <w:r w:rsidR="00963041" w:rsidRPr="00B134E4">
        <w:rPr>
          <w:sz w:val="26"/>
          <w:szCs w:val="26"/>
        </w:rPr>
        <w:t xml:space="preserve"> у организации</w:t>
      </w:r>
      <w:r w:rsidR="003029A0">
        <w:rPr>
          <w:sz w:val="26"/>
          <w:szCs w:val="26"/>
        </w:rPr>
        <w:t>,</w:t>
      </w:r>
      <w:r w:rsidR="00963041" w:rsidRPr="00B134E4">
        <w:rPr>
          <w:sz w:val="26"/>
          <w:szCs w:val="26"/>
        </w:rPr>
        <w:t xml:space="preserve"> с которой Обществом заключен договор об осуществлении совместной деятельности</w:t>
      </w:r>
      <w:r w:rsidR="003029A0">
        <w:rPr>
          <w:sz w:val="26"/>
          <w:szCs w:val="26"/>
        </w:rPr>
        <w:t>,</w:t>
      </w:r>
      <w:r w:rsidR="00963041" w:rsidRPr="00B134E4">
        <w:rPr>
          <w:sz w:val="26"/>
          <w:szCs w:val="26"/>
        </w:rPr>
        <w:t xml:space="preserve"> направленной на импортозамещение и развитие отечественного производства </w:t>
      </w:r>
      <w:r w:rsidR="003029A0">
        <w:rPr>
          <w:sz w:val="26"/>
          <w:szCs w:val="26"/>
        </w:rPr>
        <w:t>товаров, являющихся предметом закупки</w:t>
      </w:r>
      <w:r w:rsidR="00963041" w:rsidRPr="00B134E4">
        <w:rPr>
          <w:sz w:val="26"/>
          <w:szCs w:val="26"/>
        </w:rPr>
        <w:t xml:space="preserve"> и (или) организация приняла на себя встречные (офсетные) обязательства  способству</w:t>
      </w:r>
      <w:r w:rsidR="003029A0">
        <w:rPr>
          <w:sz w:val="26"/>
          <w:szCs w:val="26"/>
        </w:rPr>
        <w:t>ющие импортозамещению и развитию</w:t>
      </w:r>
      <w:r w:rsidR="00963041" w:rsidRPr="00B134E4">
        <w:rPr>
          <w:sz w:val="26"/>
          <w:szCs w:val="26"/>
        </w:rPr>
        <w:t xml:space="preserve"> отечественного производства лекарственных препаратов</w:t>
      </w:r>
      <w:r w:rsidR="00E57534">
        <w:rPr>
          <w:sz w:val="26"/>
          <w:szCs w:val="26"/>
        </w:rPr>
        <w:t>, медицинских изделий</w:t>
      </w:r>
      <w:r w:rsidR="003029A0">
        <w:rPr>
          <w:sz w:val="26"/>
          <w:szCs w:val="26"/>
        </w:rPr>
        <w:t xml:space="preserve"> </w:t>
      </w:r>
      <w:r w:rsidR="003029A0">
        <w:rPr>
          <w:sz w:val="26"/>
          <w:szCs w:val="26"/>
          <w:lang w:eastAsia="en-US"/>
        </w:rPr>
        <w:t>и иных товаров, работ и услуг</w:t>
      </w:r>
      <w:r w:rsidR="00DC710B">
        <w:rPr>
          <w:sz w:val="26"/>
          <w:szCs w:val="26"/>
          <w:lang w:eastAsia="en-US"/>
        </w:rPr>
        <w:t>.</w:t>
      </w:r>
    </w:p>
    <w:p w14:paraId="7F68C864" w14:textId="77777777" w:rsidR="00B65726" w:rsidRPr="00B134E4" w:rsidRDefault="002741E2" w:rsidP="002741E2">
      <w:pPr>
        <w:pStyle w:val="21"/>
        <w:spacing w:line="276" w:lineRule="auto"/>
        <w:ind w:firstLine="709"/>
        <w:jc w:val="both"/>
        <w:rPr>
          <w:sz w:val="26"/>
          <w:szCs w:val="26"/>
        </w:rPr>
      </w:pPr>
      <w:r w:rsidRPr="00B134E4">
        <w:rPr>
          <w:sz w:val="26"/>
          <w:szCs w:val="26"/>
        </w:rPr>
        <w:t xml:space="preserve">4. </w:t>
      </w:r>
      <w:r w:rsidR="009A43F2" w:rsidRPr="00B134E4">
        <w:rPr>
          <w:sz w:val="26"/>
          <w:szCs w:val="26"/>
        </w:rPr>
        <w:t>Закупка у единственного поставщика (исполнителя, подрядчика) не может быть осуществлена у поставщиков (исполнителей, подрядчиков), сведения о которых содержатся в реестре недобросовестных поставщиков (если иное не установлено решением о закупке у единственного поставщика)</w:t>
      </w:r>
      <w:r w:rsidR="000039FD" w:rsidRPr="00B134E4">
        <w:rPr>
          <w:sz w:val="26"/>
          <w:szCs w:val="26"/>
        </w:rPr>
        <w:t>.</w:t>
      </w:r>
    </w:p>
    <w:p w14:paraId="71DC8E59" w14:textId="77777777" w:rsidR="005722B6" w:rsidRPr="00B134E4" w:rsidRDefault="005722B6" w:rsidP="002741E2">
      <w:pPr>
        <w:pStyle w:val="21"/>
        <w:spacing w:line="276" w:lineRule="auto"/>
        <w:ind w:firstLine="709"/>
        <w:jc w:val="both"/>
        <w:rPr>
          <w:sz w:val="26"/>
          <w:szCs w:val="26"/>
        </w:rPr>
      </w:pPr>
    </w:p>
    <w:p w14:paraId="354DED6F" w14:textId="77777777" w:rsidR="00C83AFC" w:rsidRPr="00B134E4" w:rsidRDefault="008B3492" w:rsidP="006021B1">
      <w:pPr>
        <w:pStyle w:val="2"/>
        <w:numPr>
          <w:ilvl w:val="0"/>
          <w:numId w:val="11"/>
        </w:numPr>
        <w:tabs>
          <w:tab w:val="left" w:pos="2410"/>
        </w:tabs>
      </w:pPr>
      <w:bookmarkStart w:id="136" w:name="_Toc289934017"/>
      <w:bookmarkStart w:id="137" w:name="_Toc267167931"/>
      <w:bookmarkStart w:id="138" w:name="_Toc287038557"/>
      <w:r w:rsidRPr="00B134E4">
        <w:t>Особенности проведения закрытых</w:t>
      </w:r>
      <w:r w:rsidR="00C83AFC" w:rsidRPr="00B134E4">
        <w:t xml:space="preserve"> процедур закупки</w:t>
      </w:r>
      <w:bookmarkEnd w:id="136"/>
      <w:bookmarkEnd w:id="137"/>
      <w:bookmarkEnd w:id="138"/>
    </w:p>
    <w:p w14:paraId="099A93F8" w14:textId="77777777" w:rsidR="00C83AFC" w:rsidRPr="00B134E4" w:rsidRDefault="00C83AFC" w:rsidP="00A362B1">
      <w:pPr>
        <w:spacing w:line="276" w:lineRule="auto"/>
        <w:ind w:firstLine="567"/>
        <w:jc w:val="both"/>
        <w:rPr>
          <w:sz w:val="26"/>
          <w:szCs w:val="26"/>
        </w:rPr>
      </w:pPr>
      <w:r w:rsidRPr="00B134E4">
        <w:rPr>
          <w:sz w:val="26"/>
          <w:szCs w:val="26"/>
        </w:rPr>
        <w:t>1. При проведении закрытой процедуры закупки применяются положения настоящего Положения о проведении соответствующей открытой процедуры с учетом положений настоящего раздела.</w:t>
      </w:r>
    </w:p>
    <w:p w14:paraId="0A2B4001" w14:textId="77777777" w:rsidR="00C83AFC" w:rsidRPr="00B134E4" w:rsidRDefault="00C83AFC" w:rsidP="00A362B1">
      <w:pPr>
        <w:spacing w:line="276" w:lineRule="auto"/>
        <w:ind w:firstLine="567"/>
        <w:jc w:val="both"/>
        <w:rPr>
          <w:sz w:val="26"/>
          <w:szCs w:val="26"/>
        </w:rPr>
      </w:pPr>
      <w:r w:rsidRPr="00B134E4">
        <w:rPr>
          <w:sz w:val="26"/>
          <w:szCs w:val="26"/>
        </w:rPr>
        <w:t>2. Не подлежат размещению на Официальном сайте сведения о процедуре закупке, составляющие государственную тайну, при условии, что такие сведения содержатся в извещении, документации процедуры закупки  или в проекте договора, а также сведения о процедуре закупки по которым принято решение Правительства Российской Федерации.</w:t>
      </w:r>
    </w:p>
    <w:p w14:paraId="38430E9A" w14:textId="77777777" w:rsidR="00C83AFC" w:rsidRPr="00B134E4" w:rsidRDefault="00C83AFC" w:rsidP="00A362B1">
      <w:pPr>
        <w:spacing w:line="276" w:lineRule="auto"/>
        <w:ind w:firstLine="567"/>
        <w:jc w:val="both"/>
        <w:rPr>
          <w:sz w:val="26"/>
          <w:szCs w:val="26"/>
        </w:rPr>
      </w:pPr>
      <w:r w:rsidRPr="00B134E4">
        <w:rPr>
          <w:sz w:val="26"/>
          <w:szCs w:val="26"/>
        </w:rPr>
        <w:t>3. К участию в закрытой процедуре закупки допускаются только Поставщики,  приглашенные Заказчиком.</w:t>
      </w:r>
    </w:p>
    <w:p w14:paraId="7F93F22C" w14:textId="77777777" w:rsidR="00C83AFC" w:rsidRPr="00B134E4" w:rsidRDefault="00C83AFC" w:rsidP="00A362B1">
      <w:pPr>
        <w:spacing w:line="276" w:lineRule="auto"/>
        <w:ind w:firstLine="567"/>
        <w:jc w:val="both"/>
        <w:rPr>
          <w:sz w:val="26"/>
          <w:szCs w:val="26"/>
        </w:rPr>
      </w:pPr>
      <w:r w:rsidRPr="00B134E4">
        <w:rPr>
          <w:sz w:val="26"/>
          <w:szCs w:val="26"/>
        </w:rPr>
        <w:t>4. Документация (Извещение о проведении закрытой процедуры закупки) должна содержать:</w:t>
      </w:r>
    </w:p>
    <w:p w14:paraId="69BE8615" w14:textId="77777777" w:rsidR="00C83AFC" w:rsidRPr="00B134E4" w:rsidRDefault="00C83AFC" w:rsidP="00A362B1">
      <w:pPr>
        <w:spacing w:line="276" w:lineRule="auto"/>
        <w:ind w:firstLine="567"/>
        <w:jc w:val="both"/>
        <w:rPr>
          <w:sz w:val="26"/>
          <w:szCs w:val="26"/>
        </w:rPr>
      </w:pPr>
      <w:r w:rsidRPr="00B134E4">
        <w:rPr>
          <w:sz w:val="26"/>
          <w:szCs w:val="26"/>
        </w:rPr>
        <w:t>1) способ закупки;</w:t>
      </w:r>
    </w:p>
    <w:p w14:paraId="4D2AB675" w14:textId="77777777" w:rsidR="00C83AFC" w:rsidRPr="00B134E4" w:rsidRDefault="00C83AFC" w:rsidP="00A362B1">
      <w:pPr>
        <w:spacing w:line="276" w:lineRule="auto"/>
        <w:ind w:firstLine="567"/>
        <w:jc w:val="both"/>
        <w:rPr>
          <w:sz w:val="26"/>
          <w:szCs w:val="26"/>
        </w:rPr>
      </w:pPr>
      <w:r w:rsidRPr="00B134E4">
        <w:rPr>
          <w:sz w:val="26"/>
          <w:szCs w:val="26"/>
        </w:rPr>
        <w:t>2) наименование, место нахождения, почтовый адрес и адрес электронной почты, номер контактного телефона Заказчика;</w:t>
      </w:r>
    </w:p>
    <w:p w14:paraId="7AA696BE" w14:textId="77777777" w:rsidR="00C83AFC" w:rsidRPr="00B134E4" w:rsidRDefault="00C83AFC" w:rsidP="00A362B1">
      <w:pPr>
        <w:spacing w:line="276" w:lineRule="auto"/>
        <w:ind w:firstLine="567"/>
        <w:jc w:val="both"/>
        <w:rPr>
          <w:sz w:val="26"/>
          <w:szCs w:val="26"/>
        </w:rPr>
      </w:pPr>
      <w:r w:rsidRPr="00B134E4">
        <w:rPr>
          <w:sz w:val="26"/>
          <w:szCs w:val="26"/>
        </w:rPr>
        <w:t>3) предмет договора с указанием количества поставляемой Продукции;</w:t>
      </w:r>
    </w:p>
    <w:p w14:paraId="63F1FAF8" w14:textId="77777777" w:rsidR="00C83AFC" w:rsidRPr="00B134E4" w:rsidRDefault="00C83AFC" w:rsidP="00A362B1">
      <w:pPr>
        <w:spacing w:line="276" w:lineRule="auto"/>
        <w:ind w:firstLine="567"/>
        <w:jc w:val="both"/>
        <w:rPr>
          <w:sz w:val="26"/>
          <w:szCs w:val="26"/>
        </w:rPr>
      </w:pPr>
      <w:r w:rsidRPr="00B134E4">
        <w:rPr>
          <w:sz w:val="26"/>
          <w:szCs w:val="26"/>
        </w:rPr>
        <w:t>4) срок, место поставки Продукции;</w:t>
      </w:r>
    </w:p>
    <w:p w14:paraId="5535F75A" w14:textId="77777777" w:rsidR="00C83AFC" w:rsidRPr="00B134E4" w:rsidRDefault="00C83AFC" w:rsidP="00A362B1">
      <w:pPr>
        <w:spacing w:line="276" w:lineRule="auto"/>
        <w:ind w:firstLine="567"/>
        <w:jc w:val="both"/>
        <w:rPr>
          <w:sz w:val="26"/>
          <w:szCs w:val="26"/>
        </w:rPr>
      </w:pPr>
      <w:r w:rsidRPr="00B134E4">
        <w:rPr>
          <w:sz w:val="26"/>
          <w:szCs w:val="26"/>
        </w:rPr>
        <w:t>5) сведения о начальной (максимальной) цене договора  (цене лота) (либо единицы Продукции);</w:t>
      </w:r>
    </w:p>
    <w:p w14:paraId="125F09D2" w14:textId="77777777" w:rsidR="00C83AFC" w:rsidRPr="00B134E4" w:rsidRDefault="00C83AFC" w:rsidP="00A362B1">
      <w:pPr>
        <w:spacing w:line="276" w:lineRule="auto"/>
        <w:ind w:firstLine="567"/>
        <w:jc w:val="both"/>
        <w:rPr>
          <w:sz w:val="26"/>
          <w:szCs w:val="26"/>
        </w:rPr>
      </w:pPr>
      <w:r w:rsidRPr="00B134E4">
        <w:rPr>
          <w:sz w:val="26"/>
          <w:szCs w:val="26"/>
        </w:rPr>
        <w:t>6) порядок и место получения документации закрытой процедуры закупки, включая время, с которого данная документация будет выдаваться;</w:t>
      </w:r>
    </w:p>
    <w:p w14:paraId="630873C3" w14:textId="77777777" w:rsidR="00C83AFC" w:rsidRPr="00B134E4" w:rsidRDefault="00C83AFC" w:rsidP="00A362B1">
      <w:pPr>
        <w:spacing w:line="276" w:lineRule="auto"/>
        <w:ind w:firstLine="567"/>
        <w:jc w:val="both"/>
        <w:rPr>
          <w:sz w:val="26"/>
          <w:szCs w:val="26"/>
        </w:rPr>
      </w:pPr>
      <w:r w:rsidRPr="00B134E4">
        <w:rPr>
          <w:sz w:val="26"/>
          <w:szCs w:val="26"/>
        </w:rPr>
        <w:t>7) место подачи заявки на участие в закрытой процедуре закупки, срок ее подачи, в том числе дата и время окончания срока подачи  заявки;</w:t>
      </w:r>
    </w:p>
    <w:p w14:paraId="564DDBB3" w14:textId="77777777" w:rsidR="00C83AFC" w:rsidRPr="00B134E4" w:rsidRDefault="00C83AFC" w:rsidP="00A362B1">
      <w:pPr>
        <w:spacing w:line="276" w:lineRule="auto"/>
        <w:ind w:firstLine="567"/>
        <w:jc w:val="both"/>
        <w:rPr>
          <w:sz w:val="26"/>
          <w:szCs w:val="26"/>
        </w:rPr>
      </w:pPr>
      <w:r w:rsidRPr="00B134E4">
        <w:rPr>
          <w:sz w:val="26"/>
          <w:szCs w:val="26"/>
        </w:rPr>
        <w:t>8) место и дата рассмотрения предложений участников и подведения итогов закупки.</w:t>
      </w:r>
    </w:p>
    <w:p w14:paraId="03F25665" w14:textId="77777777" w:rsidR="00C83AFC" w:rsidRPr="00B134E4" w:rsidRDefault="00C83AFC" w:rsidP="00A362B1">
      <w:pPr>
        <w:spacing w:line="276" w:lineRule="auto"/>
        <w:ind w:firstLine="567"/>
        <w:jc w:val="both"/>
        <w:rPr>
          <w:sz w:val="26"/>
          <w:szCs w:val="26"/>
        </w:rPr>
      </w:pPr>
      <w:r w:rsidRPr="00B134E4">
        <w:rPr>
          <w:sz w:val="26"/>
          <w:szCs w:val="26"/>
        </w:rPr>
        <w:t>9) срок подписания победителем закрытой процедуры закупки договора со дня подписания протокола рассмотрения и оценки заявок;</w:t>
      </w:r>
    </w:p>
    <w:p w14:paraId="02E9178B" w14:textId="77777777" w:rsidR="00C83AFC" w:rsidRPr="00B134E4" w:rsidRDefault="00C83AFC" w:rsidP="00A362B1">
      <w:pPr>
        <w:spacing w:line="276" w:lineRule="auto"/>
        <w:ind w:firstLine="567"/>
        <w:jc w:val="both"/>
        <w:rPr>
          <w:sz w:val="26"/>
          <w:szCs w:val="26"/>
        </w:rPr>
      </w:pPr>
      <w:r w:rsidRPr="00B134E4">
        <w:rPr>
          <w:sz w:val="26"/>
          <w:szCs w:val="26"/>
        </w:rPr>
        <w:t>5. Заказчик направляет письмо-приглашение всем поставщикам, приглашенным для участия в закрытой процедуре закупки, содержащие сведения о проводимой процедуре закупки в соответствии настоящим Положением о проведении соответствующей открытой процедуры не менее чем за 20 дней до дня окончания подачи  заявок. Срок начала рассмотрения заявок может быть уменьшен при согласии всех участников закрытой процедуры закупки, которым направляется приглашение.</w:t>
      </w:r>
    </w:p>
    <w:p w14:paraId="4338E179" w14:textId="77777777" w:rsidR="00C83AFC" w:rsidRPr="00B134E4" w:rsidRDefault="00C83AFC" w:rsidP="00A362B1">
      <w:pPr>
        <w:spacing w:line="276" w:lineRule="auto"/>
        <w:ind w:firstLine="567"/>
        <w:jc w:val="both"/>
        <w:rPr>
          <w:sz w:val="26"/>
          <w:szCs w:val="26"/>
        </w:rPr>
      </w:pPr>
      <w:r w:rsidRPr="00B134E4">
        <w:rPr>
          <w:sz w:val="26"/>
          <w:szCs w:val="26"/>
        </w:rPr>
        <w:t>6. 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 статьи.</w:t>
      </w:r>
    </w:p>
    <w:p w14:paraId="782EBEB7" w14:textId="77777777" w:rsidR="00C83AFC" w:rsidRPr="00B134E4" w:rsidRDefault="00C83AFC" w:rsidP="00A362B1">
      <w:pPr>
        <w:spacing w:line="276" w:lineRule="auto"/>
        <w:ind w:firstLine="567"/>
        <w:jc w:val="both"/>
        <w:rPr>
          <w:sz w:val="26"/>
          <w:szCs w:val="26"/>
        </w:rPr>
      </w:pPr>
      <w:r w:rsidRPr="00B134E4">
        <w:rPr>
          <w:sz w:val="26"/>
          <w:szCs w:val="26"/>
        </w:rPr>
        <w:t>7. 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14:paraId="34576892" w14:textId="77777777" w:rsidR="009A43F2" w:rsidRPr="00B134E4" w:rsidRDefault="009A43F2" w:rsidP="00A362B1">
      <w:pPr>
        <w:tabs>
          <w:tab w:val="left" w:pos="993"/>
          <w:tab w:val="left" w:pos="1276"/>
        </w:tabs>
        <w:spacing w:line="276" w:lineRule="auto"/>
        <w:ind w:right="141" w:firstLine="708"/>
        <w:jc w:val="both"/>
        <w:rPr>
          <w:sz w:val="26"/>
          <w:szCs w:val="26"/>
        </w:rPr>
      </w:pPr>
      <w:r w:rsidRPr="00B134E4">
        <w:rPr>
          <w:sz w:val="26"/>
          <w:szCs w:val="26"/>
        </w:rPr>
        <w:t>8. Заказчик вправе принять решение о целесообразности проведения закрытых процедур закупки в соответствии с нормами, установленными законодательством Российской Федерации и настоящим Положением.</w:t>
      </w:r>
    </w:p>
    <w:p w14:paraId="185366B5" w14:textId="77777777" w:rsidR="00C83AFC" w:rsidRPr="00B134E4" w:rsidRDefault="00C83AFC" w:rsidP="00A362B1">
      <w:pPr>
        <w:spacing w:line="276" w:lineRule="auto"/>
        <w:ind w:firstLine="567"/>
        <w:jc w:val="both"/>
        <w:rPr>
          <w:sz w:val="26"/>
          <w:szCs w:val="26"/>
        </w:rPr>
      </w:pPr>
    </w:p>
    <w:p w14:paraId="5297F409" w14:textId="77777777" w:rsidR="00C83AFC" w:rsidRPr="00B134E4" w:rsidRDefault="00C83AFC" w:rsidP="006021B1">
      <w:pPr>
        <w:pStyle w:val="2"/>
        <w:numPr>
          <w:ilvl w:val="0"/>
          <w:numId w:val="11"/>
        </w:numPr>
        <w:ind w:hanging="1145"/>
      </w:pPr>
      <w:bookmarkStart w:id="139" w:name="_Toc207777994"/>
      <w:bookmarkStart w:id="140" w:name="_Toc289933949"/>
      <w:bookmarkStart w:id="141" w:name="_Toc267167932"/>
      <w:bookmarkStart w:id="142" w:name="_Toc287038558"/>
      <w:r w:rsidRPr="00B134E4">
        <w:t xml:space="preserve">Требования, предъявляемые к </w:t>
      </w:r>
      <w:bookmarkEnd w:id="139"/>
      <w:r w:rsidRPr="00B134E4">
        <w:t>участникам закрытой процедуры закупки</w:t>
      </w:r>
      <w:bookmarkEnd w:id="140"/>
      <w:bookmarkEnd w:id="141"/>
      <w:bookmarkEnd w:id="142"/>
    </w:p>
    <w:p w14:paraId="2A79E5A5" w14:textId="77777777" w:rsidR="00C83AFC" w:rsidRPr="00B134E4" w:rsidRDefault="00C83AFC" w:rsidP="00A362B1">
      <w:pPr>
        <w:spacing w:line="276" w:lineRule="auto"/>
        <w:ind w:firstLine="567"/>
        <w:jc w:val="both"/>
        <w:rPr>
          <w:sz w:val="26"/>
          <w:szCs w:val="26"/>
        </w:rPr>
      </w:pPr>
      <w:r w:rsidRPr="00B134E4">
        <w:rPr>
          <w:sz w:val="26"/>
          <w:szCs w:val="26"/>
        </w:rPr>
        <w:t>1. Участник закрытой процедуры закупки должен соответствовать требованиям, предъявляемым в соответствии с законодательством Российской Федерации, настоящим Положением и Документацией к лицам, осуществляющим поставку Продукции, являющейся предметом закупки, в том числе:</w:t>
      </w:r>
    </w:p>
    <w:p w14:paraId="216BC5C2" w14:textId="77777777" w:rsidR="00C83AFC" w:rsidRPr="00B134E4" w:rsidRDefault="00C83AFC" w:rsidP="00A362B1">
      <w:pPr>
        <w:spacing w:line="276" w:lineRule="auto"/>
        <w:ind w:firstLine="567"/>
        <w:jc w:val="both"/>
        <w:rPr>
          <w:sz w:val="26"/>
          <w:szCs w:val="26"/>
        </w:rPr>
      </w:pPr>
      <w:r w:rsidRPr="00B134E4">
        <w:rPr>
          <w:sz w:val="26"/>
          <w:szCs w:val="26"/>
        </w:rPr>
        <w:t>1) быть правомочным заключать договор;</w:t>
      </w:r>
    </w:p>
    <w:p w14:paraId="3E8E5CA6" w14:textId="77777777" w:rsidR="00C83AFC" w:rsidRPr="00B134E4" w:rsidRDefault="00C83AFC" w:rsidP="00A362B1">
      <w:pPr>
        <w:spacing w:line="276" w:lineRule="auto"/>
        <w:ind w:firstLine="567"/>
        <w:jc w:val="both"/>
        <w:rPr>
          <w:sz w:val="26"/>
          <w:szCs w:val="26"/>
        </w:rPr>
      </w:pPr>
      <w:r w:rsidRPr="00B134E4">
        <w:rPr>
          <w:sz w:val="26"/>
          <w:szCs w:val="26"/>
        </w:rPr>
        <w:t>2) обладать необходимыми лицензиями на поставку товаров, выполнение работ, оказание услуг, подлежащих лицензированию в соответствии с законодательством Российской Федерации и являющихся предметом заключаемого договора, и/или свидетельствами о допуске на поставку Продукции по предмету закупки;</w:t>
      </w:r>
    </w:p>
    <w:p w14:paraId="7685167B" w14:textId="77777777" w:rsidR="00C83AFC" w:rsidRPr="00B134E4" w:rsidRDefault="00C83AFC" w:rsidP="00A362B1">
      <w:pPr>
        <w:spacing w:line="276" w:lineRule="auto"/>
        <w:ind w:firstLine="567"/>
        <w:jc w:val="both"/>
        <w:rPr>
          <w:sz w:val="26"/>
          <w:szCs w:val="26"/>
        </w:rPr>
      </w:pPr>
      <w:r w:rsidRPr="00B134E4">
        <w:rPr>
          <w:sz w:val="26"/>
          <w:szCs w:val="26"/>
        </w:rPr>
        <w:t>3) обладать необходимыми сертификатами на товары в соответствии с действующим законодательством Российской Федерации, являющимися предметом заключаемого договора, если предусмотрено Документацией;</w:t>
      </w:r>
    </w:p>
    <w:p w14:paraId="6ABC6624" w14:textId="77777777" w:rsidR="00C83AFC" w:rsidRPr="00B134E4" w:rsidRDefault="00C83AFC" w:rsidP="00A362B1">
      <w:pPr>
        <w:spacing w:line="276" w:lineRule="auto"/>
        <w:ind w:firstLine="567"/>
        <w:jc w:val="both"/>
        <w:rPr>
          <w:sz w:val="26"/>
          <w:szCs w:val="26"/>
        </w:rPr>
      </w:pPr>
      <w:r w:rsidRPr="00B134E4">
        <w:rPr>
          <w:sz w:val="26"/>
          <w:szCs w:val="26"/>
        </w:rPr>
        <w:t>4) не находиться в процессе ликвидации (для юридического лица) или  не  быть признанным по решению арбитражного суда несостоятельным (банкротом);</w:t>
      </w:r>
    </w:p>
    <w:p w14:paraId="58A75DDA" w14:textId="77777777" w:rsidR="00C83AFC" w:rsidRPr="00B134E4" w:rsidRDefault="00C83AFC" w:rsidP="00A362B1">
      <w:pPr>
        <w:spacing w:line="276" w:lineRule="auto"/>
        <w:ind w:firstLine="567"/>
        <w:jc w:val="both"/>
        <w:rPr>
          <w:sz w:val="26"/>
          <w:szCs w:val="26"/>
        </w:rPr>
      </w:pPr>
      <w:r w:rsidRPr="00B134E4">
        <w:rPr>
          <w:sz w:val="26"/>
          <w:szCs w:val="26"/>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27C847D1" w14:textId="77777777" w:rsidR="00C83AFC" w:rsidRPr="00B134E4" w:rsidRDefault="00C83AFC" w:rsidP="00A362B1">
      <w:pPr>
        <w:spacing w:line="276" w:lineRule="auto"/>
        <w:ind w:firstLine="567"/>
        <w:jc w:val="both"/>
        <w:rPr>
          <w:sz w:val="26"/>
          <w:szCs w:val="26"/>
        </w:rPr>
      </w:pPr>
      <w:r w:rsidRPr="00B134E4">
        <w:rPr>
          <w:sz w:val="26"/>
          <w:szCs w:val="26"/>
        </w:rPr>
        <w:t>6) не иметь задолженности по начисленным налогам, сборам и иным обязательным платежам в бюджеты любого уровня 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закрытой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977EBAD" w14:textId="77777777" w:rsidR="00C83AFC" w:rsidRPr="00B134E4" w:rsidRDefault="00C83AFC" w:rsidP="00A362B1">
      <w:pPr>
        <w:spacing w:line="276" w:lineRule="auto"/>
        <w:ind w:firstLine="567"/>
        <w:jc w:val="both"/>
        <w:rPr>
          <w:sz w:val="26"/>
          <w:szCs w:val="26"/>
        </w:rPr>
      </w:pPr>
      <w:r w:rsidRPr="00B134E4">
        <w:rPr>
          <w:sz w:val="26"/>
          <w:szCs w:val="26"/>
        </w:rPr>
        <w:t xml:space="preserve">7) отсутствие сведений об участнике процедуры закупки в реестре недобросовестных поставщиков; </w:t>
      </w:r>
    </w:p>
    <w:p w14:paraId="18992205" w14:textId="77777777" w:rsidR="00C83AFC" w:rsidRPr="00B134E4" w:rsidRDefault="00C83AFC" w:rsidP="00A362B1">
      <w:pPr>
        <w:spacing w:line="276" w:lineRule="auto"/>
        <w:ind w:firstLine="567"/>
        <w:jc w:val="both"/>
        <w:rPr>
          <w:sz w:val="26"/>
          <w:szCs w:val="26"/>
        </w:rPr>
      </w:pPr>
      <w:r w:rsidRPr="00B134E4">
        <w:rPr>
          <w:sz w:val="26"/>
          <w:szCs w:val="26"/>
        </w:rPr>
        <w:t>8) иным требованиям.</w:t>
      </w:r>
    </w:p>
    <w:p w14:paraId="45BAC8F2" w14:textId="77777777" w:rsidR="00C83AFC" w:rsidRPr="00B134E4" w:rsidRDefault="00C83AFC" w:rsidP="00A362B1">
      <w:pPr>
        <w:spacing w:line="276" w:lineRule="auto"/>
        <w:ind w:firstLine="567"/>
        <w:jc w:val="both"/>
        <w:rPr>
          <w:sz w:val="26"/>
          <w:szCs w:val="26"/>
        </w:rPr>
      </w:pPr>
      <w:r w:rsidRPr="00B134E4">
        <w:rPr>
          <w:sz w:val="26"/>
          <w:szCs w:val="26"/>
        </w:rPr>
        <w:t>2. Участник закрытой процедуры закупки в составе заявки, должен предоставить документы и сведения, установленные  в Документации, в том числе:</w:t>
      </w:r>
    </w:p>
    <w:p w14:paraId="29BBCF6C" w14:textId="77777777" w:rsidR="00C83AFC" w:rsidRPr="00B134E4" w:rsidRDefault="00C83AFC" w:rsidP="00A362B1">
      <w:pPr>
        <w:spacing w:line="276" w:lineRule="auto"/>
        <w:ind w:firstLine="567"/>
        <w:jc w:val="both"/>
        <w:rPr>
          <w:sz w:val="26"/>
          <w:szCs w:val="26"/>
        </w:rPr>
      </w:pPr>
      <w:r w:rsidRPr="00B134E4">
        <w:rPr>
          <w:sz w:val="26"/>
          <w:szCs w:val="26"/>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регистрации по месту жительства и месте фактического проживания (для физического лица), номер контактного телефона (по форме, установленной Заказчиком), а также иные сведения, установленные в Документации;</w:t>
      </w:r>
    </w:p>
    <w:p w14:paraId="25111E1B" w14:textId="77777777" w:rsidR="00C83AFC" w:rsidRPr="00B134E4" w:rsidRDefault="00C83AFC" w:rsidP="00A362B1">
      <w:pPr>
        <w:spacing w:line="276" w:lineRule="auto"/>
        <w:ind w:firstLine="567"/>
        <w:jc w:val="both"/>
        <w:rPr>
          <w:sz w:val="26"/>
          <w:szCs w:val="26"/>
        </w:rPr>
      </w:pPr>
      <w:r w:rsidRPr="00B134E4">
        <w:rPr>
          <w:sz w:val="26"/>
          <w:szCs w:val="26"/>
        </w:rPr>
        <w:t>б) нотариально заверенные копии учредительных документов участника процедуры закупки (для юридических лиц), копия паспорта (для физических лиц);</w:t>
      </w:r>
    </w:p>
    <w:p w14:paraId="1CBCAA4F" w14:textId="77777777" w:rsidR="00C83AFC" w:rsidRPr="00B134E4" w:rsidRDefault="00C83AFC" w:rsidP="00A362B1">
      <w:pPr>
        <w:spacing w:line="276" w:lineRule="auto"/>
        <w:ind w:firstLine="567"/>
        <w:jc w:val="both"/>
        <w:rPr>
          <w:sz w:val="26"/>
          <w:szCs w:val="26"/>
        </w:rPr>
      </w:pPr>
      <w:r w:rsidRPr="00B134E4">
        <w:rPr>
          <w:sz w:val="26"/>
          <w:szCs w:val="26"/>
        </w:rPr>
        <w:t>в) нотариально заверенную копию свидетельства о регистрации участника процедуры закупки в качестве юридического лица (для участников закупки – иностранных юридических лиц – надлежащим образом удостоверенной (легализованной) выписки из торгового реестра, или сертификата об инкорпорации, или иного документа, подтверждающего правоспособность участника закупки), а в случае, если Участник закрытой процедуры  закупки является физическим лицом или индивидуальным предпринимателем – паспорта или документа, удостоверяющего личность данного лица, свидетельства о регистрации в качестве индивидуального предпринимателя, страхового свидетельства государственного пенсионного страхования;</w:t>
      </w:r>
    </w:p>
    <w:p w14:paraId="0CDE4A88" w14:textId="77777777" w:rsidR="00C83AFC" w:rsidRPr="00B134E4" w:rsidRDefault="00C83AFC" w:rsidP="00A362B1">
      <w:pPr>
        <w:spacing w:line="276" w:lineRule="auto"/>
        <w:ind w:firstLine="567"/>
        <w:jc w:val="both"/>
        <w:rPr>
          <w:sz w:val="26"/>
          <w:szCs w:val="26"/>
        </w:rPr>
      </w:pPr>
      <w:r w:rsidRPr="00B134E4">
        <w:rPr>
          <w:sz w:val="26"/>
          <w:szCs w:val="26"/>
        </w:rPr>
        <w:t>г) нотариально заверенную копию свидетельства о постановке на учет в налоговом органе Российской Федерации, а для иностранных лиц – в соответствующем органе иностранного государства;</w:t>
      </w:r>
    </w:p>
    <w:p w14:paraId="46DDEEDD" w14:textId="77777777" w:rsidR="00C83AFC" w:rsidRPr="00B134E4" w:rsidRDefault="00C83AFC" w:rsidP="00A362B1">
      <w:pPr>
        <w:spacing w:line="276" w:lineRule="auto"/>
        <w:ind w:firstLine="567"/>
        <w:jc w:val="both"/>
        <w:rPr>
          <w:sz w:val="26"/>
          <w:szCs w:val="26"/>
        </w:rPr>
      </w:pPr>
      <w:r w:rsidRPr="00B134E4">
        <w:rPr>
          <w:sz w:val="26"/>
          <w:szCs w:val="26"/>
        </w:rPr>
        <w:t>д) полученную не ранее чем за три месяца до дня размещения на Официальном сайте  извещения о проведении процедуры закупки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Документации о проведении процедуры закупки или даты направления приглашения;</w:t>
      </w:r>
    </w:p>
    <w:p w14:paraId="4B217B9C" w14:textId="77777777" w:rsidR="00C83AFC" w:rsidRPr="00B134E4" w:rsidRDefault="00C83AFC" w:rsidP="00A362B1">
      <w:pPr>
        <w:spacing w:line="276" w:lineRule="auto"/>
        <w:ind w:firstLine="567"/>
        <w:jc w:val="both"/>
        <w:rPr>
          <w:sz w:val="26"/>
          <w:szCs w:val="26"/>
        </w:rPr>
      </w:pPr>
      <w:r w:rsidRPr="00B134E4">
        <w:rPr>
          <w:sz w:val="26"/>
          <w:szCs w:val="26"/>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подписанную руководителем участника (для юридических лиц) и заверенную печатью участника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должна содержать также документ, подтверждающий полномочия такого лица;</w:t>
      </w:r>
    </w:p>
    <w:p w14:paraId="5E8FFC04" w14:textId="77777777" w:rsidR="00C83AFC" w:rsidRPr="00B134E4" w:rsidRDefault="00C83AFC" w:rsidP="00A362B1">
      <w:pPr>
        <w:spacing w:line="276" w:lineRule="auto"/>
        <w:ind w:firstLine="567"/>
        <w:jc w:val="both"/>
        <w:rPr>
          <w:sz w:val="26"/>
          <w:szCs w:val="26"/>
        </w:rPr>
      </w:pPr>
      <w:r w:rsidRPr="00B134E4">
        <w:rPr>
          <w:sz w:val="26"/>
          <w:szCs w:val="26"/>
        </w:rPr>
        <w:t xml:space="preserve">ж) справку из службы судебных приставов по месту регистрации участника закупки о том, что на имущество данного участника закупки не наложен арест, если установлено Документацией (оригинал, выданный не ранее чем за три месяца до даты опубликования Документации  или даты направления приглашения к участию в процедуре закупки); </w:t>
      </w:r>
    </w:p>
    <w:p w14:paraId="54C41851" w14:textId="77777777" w:rsidR="00C83AFC" w:rsidRPr="00B134E4" w:rsidRDefault="00C83AFC" w:rsidP="00A362B1">
      <w:pPr>
        <w:spacing w:line="276" w:lineRule="auto"/>
        <w:ind w:firstLine="567"/>
        <w:jc w:val="both"/>
        <w:rPr>
          <w:sz w:val="26"/>
          <w:szCs w:val="26"/>
        </w:rPr>
      </w:pPr>
      <w:r w:rsidRPr="00B134E4">
        <w:rPr>
          <w:sz w:val="26"/>
          <w:szCs w:val="26"/>
        </w:rPr>
        <w:t xml:space="preserve">з) бухгалтерскую (финансовую) отчетность со штампом налогового органа на последнюю отчетную дату и за предыдущий год с аудиторским заключением. Аудиторское заключение представляется, если обязательное проведение аудита  предусмотрено законодательством (если установлено Документацией); </w:t>
      </w:r>
    </w:p>
    <w:p w14:paraId="01E5C6BA" w14:textId="77777777" w:rsidR="00C83AFC" w:rsidRPr="00B134E4" w:rsidRDefault="00C83AFC" w:rsidP="00A362B1">
      <w:pPr>
        <w:spacing w:line="276" w:lineRule="auto"/>
        <w:ind w:firstLine="567"/>
        <w:jc w:val="both"/>
        <w:rPr>
          <w:sz w:val="26"/>
          <w:szCs w:val="26"/>
        </w:rPr>
      </w:pPr>
      <w:r w:rsidRPr="00B134E4">
        <w:rPr>
          <w:sz w:val="26"/>
          <w:szCs w:val="26"/>
        </w:rPr>
        <w:t>и) справку из налогового органа по месту государственной регистрации участника закупки об отсутствии просроченной задолженности по налоговым и иным обязательным платежам в бюджеты всех уровней, датированную числом не ранее чем за три месяца до даты опубликования Документации  или даты направления приглашения к участию в процедуре закупки (если установлено Документацией);</w:t>
      </w:r>
    </w:p>
    <w:p w14:paraId="6705853D" w14:textId="77777777" w:rsidR="00C83AFC" w:rsidRPr="00B134E4" w:rsidRDefault="00C83AFC" w:rsidP="00A362B1">
      <w:pPr>
        <w:spacing w:line="276" w:lineRule="auto"/>
        <w:ind w:firstLine="567"/>
        <w:jc w:val="both"/>
        <w:rPr>
          <w:sz w:val="26"/>
          <w:szCs w:val="26"/>
        </w:rPr>
      </w:pPr>
      <w:r w:rsidRPr="00B134E4">
        <w:rPr>
          <w:sz w:val="26"/>
          <w:szCs w:val="26"/>
        </w:rPr>
        <w:t>к) справку из налогового органа по месту государственной регистрации участника процедуры  закупки о количестве открытых участником процедуры закупки счетов в банках с указанием их реквизитов, датированную числом не ранее чем за три месяца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
    <w:p w14:paraId="59D573CA" w14:textId="77777777" w:rsidR="00C83AFC" w:rsidRPr="00B134E4" w:rsidRDefault="00C83AFC" w:rsidP="00A362B1">
      <w:pPr>
        <w:spacing w:line="276" w:lineRule="auto"/>
        <w:ind w:firstLine="567"/>
        <w:jc w:val="both"/>
        <w:rPr>
          <w:sz w:val="26"/>
          <w:szCs w:val="26"/>
        </w:rPr>
      </w:pPr>
      <w:r w:rsidRPr="00B134E4">
        <w:rPr>
          <w:sz w:val="26"/>
          <w:szCs w:val="26"/>
        </w:rPr>
        <w:t>л) справки об отсутствии факта ареста счетов и картотеки из всех банков по каждому счету, в которых открыты счета участника процедуры закупки, датированные числом не ранее чем за три месяца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
    <w:p w14:paraId="6CC7FC2C" w14:textId="77777777" w:rsidR="00C83AFC" w:rsidRPr="00B134E4" w:rsidRDefault="00C83AFC" w:rsidP="00A362B1">
      <w:pPr>
        <w:spacing w:line="276" w:lineRule="auto"/>
        <w:ind w:firstLine="567"/>
        <w:jc w:val="both"/>
        <w:rPr>
          <w:sz w:val="26"/>
          <w:szCs w:val="26"/>
        </w:rPr>
      </w:pPr>
      <w:r w:rsidRPr="00B134E4">
        <w:rPr>
          <w:sz w:val="26"/>
          <w:szCs w:val="26"/>
        </w:rPr>
        <w:t>м) иные документы и сведения, установленные Заказчиком в Документации.</w:t>
      </w:r>
    </w:p>
    <w:p w14:paraId="4F22247C" w14:textId="77777777" w:rsidR="00C83AFC" w:rsidRPr="00B134E4" w:rsidRDefault="00C83AFC" w:rsidP="00A362B1">
      <w:pPr>
        <w:spacing w:line="276" w:lineRule="auto"/>
        <w:ind w:firstLine="567"/>
        <w:jc w:val="both"/>
        <w:rPr>
          <w:sz w:val="26"/>
          <w:szCs w:val="26"/>
        </w:rPr>
      </w:pPr>
      <w:r w:rsidRPr="00B134E4">
        <w:rPr>
          <w:sz w:val="26"/>
          <w:szCs w:val="26"/>
        </w:rPr>
        <w:t>3. Участник закрытой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на поставку Продукции, если указанные требования содержатся в Документации.</w:t>
      </w:r>
    </w:p>
    <w:p w14:paraId="6BDE96AA" w14:textId="77777777" w:rsidR="00C83AFC" w:rsidRPr="00B134E4" w:rsidRDefault="00C83AFC" w:rsidP="00A362B1">
      <w:pPr>
        <w:spacing w:line="276" w:lineRule="auto"/>
        <w:ind w:firstLine="567"/>
        <w:jc w:val="both"/>
        <w:rPr>
          <w:sz w:val="26"/>
          <w:szCs w:val="26"/>
        </w:rPr>
      </w:pPr>
      <w:r w:rsidRPr="00B134E4">
        <w:rPr>
          <w:sz w:val="26"/>
          <w:szCs w:val="26"/>
        </w:rPr>
        <w:t>4. Требования к участникам закрытой процедуры закупки, предусмотренные частями 1-3 настоящей статьи, могут быть также установлены Заказчиком к соисполнителям (субподрядчикам, субпоставщикам), привлекаемым участником закрытой процедуры закупки для исполнения договора. В этом случае в составе заявки Участник закрытой процедуры  закупки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14:paraId="5546EDFE" w14:textId="77777777" w:rsidR="00C83AFC" w:rsidRPr="00B134E4" w:rsidRDefault="00C83AFC" w:rsidP="00A362B1">
      <w:pPr>
        <w:spacing w:line="276" w:lineRule="auto"/>
        <w:ind w:firstLine="567"/>
        <w:jc w:val="both"/>
        <w:rPr>
          <w:sz w:val="26"/>
          <w:szCs w:val="26"/>
        </w:rPr>
      </w:pPr>
    </w:p>
    <w:p w14:paraId="1D251B64" w14:textId="77777777" w:rsidR="00C83AFC" w:rsidRPr="00B134E4" w:rsidRDefault="00C83AFC" w:rsidP="006021B1">
      <w:pPr>
        <w:pStyle w:val="2"/>
        <w:numPr>
          <w:ilvl w:val="0"/>
          <w:numId w:val="11"/>
        </w:numPr>
        <w:ind w:hanging="1287"/>
      </w:pPr>
      <w:bookmarkStart w:id="143" w:name="_Toc304449939"/>
      <w:bookmarkStart w:id="144" w:name="_Toc267167933"/>
      <w:bookmarkStart w:id="145" w:name="_Toc287038559"/>
      <w:r w:rsidRPr="00B134E4">
        <w:t>Разрешение разногласий, связанных с проведением закупок</w:t>
      </w:r>
      <w:bookmarkEnd w:id="143"/>
      <w:bookmarkEnd w:id="144"/>
      <w:bookmarkEnd w:id="145"/>
    </w:p>
    <w:p w14:paraId="3398974E" w14:textId="77777777" w:rsidR="00C83AFC" w:rsidRPr="00B134E4" w:rsidRDefault="00C83AFC" w:rsidP="00A362B1">
      <w:pPr>
        <w:widowControl w:val="0"/>
        <w:shd w:val="clear" w:color="auto" w:fill="FFFFFF"/>
        <w:tabs>
          <w:tab w:val="left" w:pos="854"/>
        </w:tabs>
        <w:autoSpaceDE w:val="0"/>
        <w:autoSpaceDN w:val="0"/>
        <w:adjustRightInd w:val="0"/>
        <w:spacing w:line="276" w:lineRule="auto"/>
        <w:ind w:right="10" w:firstLine="567"/>
        <w:jc w:val="both"/>
        <w:rPr>
          <w:sz w:val="26"/>
          <w:szCs w:val="26"/>
        </w:rPr>
      </w:pPr>
      <w:r w:rsidRPr="00B134E4">
        <w:rPr>
          <w:sz w:val="26"/>
          <w:szCs w:val="26"/>
        </w:rPr>
        <w:t>1. Нормы настоящего Положения не могут рассматриваться как какое–либо ограничение права обращения Заказчика и участников процедур закупок (поставщиков) в суд.</w:t>
      </w:r>
    </w:p>
    <w:p w14:paraId="7FF16C37" w14:textId="77777777" w:rsidR="00C83AFC" w:rsidRPr="00B134E4" w:rsidRDefault="00C83AFC" w:rsidP="00A362B1">
      <w:pPr>
        <w:widowControl w:val="0"/>
        <w:shd w:val="clear" w:color="auto" w:fill="FFFFFF"/>
        <w:tabs>
          <w:tab w:val="left" w:pos="854"/>
        </w:tabs>
        <w:autoSpaceDE w:val="0"/>
        <w:autoSpaceDN w:val="0"/>
        <w:adjustRightInd w:val="0"/>
        <w:spacing w:line="276" w:lineRule="auto"/>
        <w:ind w:right="10" w:firstLine="567"/>
        <w:jc w:val="both"/>
        <w:rPr>
          <w:sz w:val="26"/>
          <w:szCs w:val="26"/>
        </w:rPr>
      </w:pPr>
      <w:r w:rsidRPr="00B134E4">
        <w:rPr>
          <w:sz w:val="26"/>
          <w:szCs w:val="26"/>
        </w:rPr>
        <w:t>2. Участники процедур имеют возможность урегулировать возникшие разногласия в досудебном порядке, а также в Третейском суде при Государственной корпорации «Ростехнологии».</w:t>
      </w:r>
    </w:p>
    <w:p w14:paraId="6BD174DC" w14:textId="77777777" w:rsidR="00C83AFC" w:rsidRPr="00B134E4" w:rsidRDefault="00C83AFC" w:rsidP="00A362B1">
      <w:pPr>
        <w:spacing w:line="276" w:lineRule="auto"/>
        <w:rPr>
          <w:sz w:val="26"/>
          <w:szCs w:val="26"/>
        </w:rPr>
      </w:pPr>
    </w:p>
    <w:p w14:paraId="5D7D17ED" w14:textId="77777777" w:rsidR="00C83AFC" w:rsidRPr="00B134E4" w:rsidRDefault="00C83AFC" w:rsidP="006021B1">
      <w:pPr>
        <w:pStyle w:val="2"/>
        <w:numPr>
          <w:ilvl w:val="0"/>
          <w:numId w:val="11"/>
        </w:numPr>
        <w:ind w:hanging="1287"/>
      </w:pPr>
      <w:bookmarkStart w:id="146" w:name="_Toc304449940"/>
      <w:bookmarkStart w:id="147" w:name="_Toc267167934"/>
      <w:bookmarkStart w:id="148" w:name="_Toc287038560"/>
      <w:r w:rsidRPr="00B134E4">
        <w:t>Вступление в силу настоящего Положения</w:t>
      </w:r>
      <w:bookmarkEnd w:id="146"/>
      <w:bookmarkEnd w:id="147"/>
      <w:bookmarkEnd w:id="148"/>
    </w:p>
    <w:p w14:paraId="230BD09E" w14:textId="77777777" w:rsidR="00C83AFC" w:rsidRPr="00B134E4" w:rsidRDefault="00C83AFC" w:rsidP="00A362B1">
      <w:pPr>
        <w:spacing w:line="276" w:lineRule="auto"/>
        <w:ind w:firstLine="567"/>
        <w:jc w:val="both"/>
        <w:rPr>
          <w:sz w:val="26"/>
          <w:szCs w:val="26"/>
        </w:rPr>
      </w:pPr>
      <w:r w:rsidRPr="00B134E4">
        <w:rPr>
          <w:sz w:val="26"/>
          <w:szCs w:val="26"/>
        </w:rPr>
        <w:t>1. Настоящее положение вступает в силу в течение 5 дней со дня его утверждения.</w:t>
      </w:r>
    </w:p>
    <w:p w14:paraId="174EF7FF" w14:textId="77777777" w:rsidR="00C83AFC" w:rsidRPr="00B134E4" w:rsidRDefault="00C83AFC" w:rsidP="00A362B1">
      <w:pPr>
        <w:spacing w:line="276" w:lineRule="auto"/>
        <w:rPr>
          <w:sz w:val="26"/>
          <w:szCs w:val="26"/>
        </w:rPr>
      </w:pPr>
    </w:p>
    <w:p w14:paraId="4B8CA6C3" w14:textId="77777777" w:rsidR="00DD781B" w:rsidRPr="00B134E4" w:rsidRDefault="00DD781B" w:rsidP="00A362B1">
      <w:pPr>
        <w:spacing w:line="276" w:lineRule="auto"/>
        <w:rPr>
          <w:rFonts w:eastAsiaTheme="minorHAnsi"/>
          <w:sz w:val="26"/>
          <w:szCs w:val="26"/>
          <w:lang w:eastAsia="en-US"/>
        </w:rPr>
      </w:pPr>
    </w:p>
    <w:sectPr w:rsidR="00DD781B" w:rsidRPr="00B134E4" w:rsidSect="00E46E23">
      <w:headerReference w:type="even" r:id="rId13"/>
      <w:headerReference w:type="default" r:id="rId14"/>
      <w:footerReference w:type="even" r:id="rId15"/>
      <w:footerReference w:type="default" r:id="rId16"/>
      <w:headerReference w:type="first" r:id="rId17"/>
      <w:footerReference w:type="first" r:id="rId18"/>
      <w:pgSz w:w="11906" w:h="16838"/>
      <w:pgMar w:top="568" w:right="991"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2E158" w14:textId="77777777" w:rsidR="00DB6CEF" w:rsidRDefault="00DB6CEF" w:rsidP="00D126D2">
      <w:r>
        <w:separator/>
      </w:r>
    </w:p>
  </w:endnote>
  <w:endnote w:type="continuationSeparator" w:id="0">
    <w:p w14:paraId="2BCB7B4D" w14:textId="77777777" w:rsidR="00DB6CEF" w:rsidRDefault="00DB6CEF" w:rsidP="00D126D2">
      <w:r>
        <w:continuationSeparator/>
      </w:r>
    </w:p>
  </w:endnote>
  <w:endnote w:type="continuationNotice" w:id="1">
    <w:p w14:paraId="738604A5" w14:textId="77777777" w:rsidR="00DB6CEF" w:rsidRDefault="00DB6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22202" w14:textId="77777777" w:rsidR="00237B81" w:rsidRDefault="00237B8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416361"/>
      <w:docPartObj>
        <w:docPartGallery w:val="Page Numbers (Bottom of Page)"/>
        <w:docPartUnique/>
      </w:docPartObj>
    </w:sdtPr>
    <w:sdtEndPr/>
    <w:sdtContent>
      <w:p w14:paraId="0E624161" w14:textId="77777777" w:rsidR="008E230E" w:rsidRDefault="008E230E">
        <w:pPr>
          <w:pStyle w:val="ac"/>
        </w:pPr>
        <w:r>
          <w:fldChar w:fldCharType="begin"/>
        </w:r>
        <w:r>
          <w:instrText>PAGE   \* MERGEFORMAT</w:instrText>
        </w:r>
        <w:r>
          <w:fldChar w:fldCharType="separate"/>
        </w:r>
        <w:r w:rsidR="009A45AD">
          <w:rPr>
            <w:noProof/>
          </w:rPr>
          <w:t>3</w:t>
        </w:r>
        <w:r>
          <w:fldChar w:fldCharType="end"/>
        </w:r>
      </w:p>
    </w:sdtContent>
  </w:sdt>
  <w:p w14:paraId="6A72D225" w14:textId="77777777" w:rsidR="008E230E" w:rsidRDefault="008E230E">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B3D0" w14:textId="77777777" w:rsidR="00237B81" w:rsidRDefault="00237B8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B6AB2" w14:textId="77777777" w:rsidR="00DB6CEF" w:rsidRDefault="00DB6CEF" w:rsidP="00D126D2">
      <w:r>
        <w:separator/>
      </w:r>
    </w:p>
  </w:footnote>
  <w:footnote w:type="continuationSeparator" w:id="0">
    <w:p w14:paraId="61627427" w14:textId="77777777" w:rsidR="00DB6CEF" w:rsidRDefault="00DB6CEF" w:rsidP="00D126D2">
      <w:r>
        <w:continuationSeparator/>
      </w:r>
    </w:p>
  </w:footnote>
  <w:footnote w:type="continuationNotice" w:id="1">
    <w:p w14:paraId="69A2177B" w14:textId="77777777" w:rsidR="00DB6CEF" w:rsidRDefault="00DB6C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8550" w14:textId="77777777" w:rsidR="00237B81" w:rsidRDefault="00237B8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5632" w14:textId="77777777" w:rsidR="00237B81" w:rsidRDefault="00237B8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6CAD" w14:textId="77777777" w:rsidR="00237B81" w:rsidRDefault="00237B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BCAADAE"/>
    <w:lvl w:ilvl="0">
      <w:start w:val="1"/>
      <w:numFmt w:val="bullet"/>
      <w:pStyle w:val="a"/>
      <w:lvlText w:val=""/>
      <w:lvlJc w:val="left"/>
      <w:pPr>
        <w:ind w:left="1069" w:hanging="360"/>
      </w:pPr>
      <w:rPr>
        <w:rFonts w:ascii="Symbol" w:hAnsi="Symbol" w:hint="default"/>
      </w:rPr>
    </w:lvl>
  </w:abstractNum>
  <w:abstractNum w:abstractNumId="1" w15:restartNumberingAfterBreak="0">
    <w:nsid w:val="010E29D5"/>
    <w:multiLevelType w:val="multilevel"/>
    <w:tmpl w:val="12EC6DA2"/>
    <w:lvl w:ilvl="0">
      <w:start w:val="34"/>
      <w:numFmt w:val="decimal"/>
      <w:lvlText w:val="Статья %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806CC"/>
    <w:multiLevelType w:val="multilevel"/>
    <w:tmpl w:val="12EC6DA2"/>
    <w:lvl w:ilvl="0">
      <w:start w:val="34"/>
      <w:numFmt w:val="decimal"/>
      <w:lvlText w:val="Статья %1."/>
      <w:lvlJc w:val="left"/>
      <w:pPr>
        <w:ind w:left="10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B3280"/>
    <w:multiLevelType w:val="hybridMultilevel"/>
    <w:tmpl w:val="28127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568F9"/>
    <w:multiLevelType w:val="hybridMultilevel"/>
    <w:tmpl w:val="23BC2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900EB"/>
    <w:multiLevelType w:val="hybridMultilevel"/>
    <w:tmpl w:val="B816B49C"/>
    <w:lvl w:ilvl="0" w:tplc="D5329B7E">
      <w:start w:val="1"/>
      <w:numFmt w:val="decimal"/>
      <w:pStyle w:val="2"/>
      <w:lvlText w:val="Статья %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BED0500"/>
    <w:multiLevelType w:val="hybridMultilevel"/>
    <w:tmpl w:val="12EC6DA2"/>
    <w:lvl w:ilvl="0" w:tplc="FA80BAFA">
      <w:start w:val="34"/>
      <w:numFmt w:val="decimal"/>
      <w:lvlText w:val="Статья %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C01DD3"/>
    <w:multiLevelType w:val="hybridMultilevel"/>
    <w:tmpl w:val="BC3247DC"/>
    <w:lvl w:ilvl="0" w:tplc="0409000F">
      <w:start w:val="1"/>
      <w:numFmt w:val="decimal"/>
      <w:lvlText w:val="%1."/>
      <w:lvlJc w:val="left"/>
      <w:pPr>
        <w:ind w:left="928"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8" w15:restartNumberingAfterBreak="0">
    <w:nsid w:val="60601E9B"/>
    <w:multiLevelType w:val="hybridMultilevel"/>
    <w:tmpl w:val="D576C6D2"/>
    <w:lvl w:ilvl="0" w:tplc="E87EB132">
      <w:start w:val="1"/>
      <w:numFmt w:val="decimal"/>
      <w:lvlText w:val="%1)"/>
      <w:lvlJc w:val="left"/>
      <w:pPr>
        <w:ind w:left="1070" w:hanging="360"/>
      </w:pPr>
      <w:rPr>
        <w:rFonts w:ascii="Times New Roman" w:eastAsia="Arial Unicode MS" w:hAnsi="Times New Roman" w:cs="Times New Roman" w:hint="default"/>
        <w:b w:val="0"/>
        <w:sz w:val="26"/>
        <w:szCs w:val="26"/>
      </w:rPr>
    </w:lvl>
    <w:lvl w:ilvl="1" w:tplc="04190019">
      <w:start w:val="1"/>
      <w:numFmt w:val="lowerLetter"/>
      <w:lvlText w:val="%2."/>
      <w:lvlJc w:val="left"/>
      <w:pPr>
        <w:ind w:left="2291" w:hanging="360"/>
      </w:pPr>
      <w:rPr>
        <w:rFonts w:ascii="Times New Roman" w:hAnsi="Times New Roman" w:cs="Times New Roman"/>
      </w:rPr>
    </w:lvl>
    <w:lvl w:ilvl="2" w:tplc="0419001B">
      <w:start w:val="1"/>
      <w:numFmt w:val="lowerRoman"/>
      <w:lvlText w:val="%3."/>
      <w:lvlJc w:val="right"/>
      <w:pPr>
        <w:ind w:left="3011" w:hanging="180"/>
      </w:pPr>
      <w:rPr>
        <w:rFonts w:ascii="Times New Roman" w:hAnsi="Times New Roman" w:cs="Times New Roman"/>
      </w:rPr>
    </w:lvl>
    <w:lvl w:ilvl="3" w:tplc="0419000F">
      <w:start w:val="1"/>
      <w:numFmt w:val="decimal"/>
      <w:lvlText w:val="%4."/>
      <w:lvlJc w:val="left"/>
      <w:pPr>
        <w:ind w:left="3731" w:hanging="360"/>
      </w:pPr>
      <w:rPr>
        <w:rFonts w:ascii="Times New Roman" w:hAnsi="Times New Roman" w:cs="Times New Roman"/>
      </w:rPr>
    </w:lvl>
    <w:lvl w:ilvl="4" w:tplc="04190019">
      <w:start w:val="1"/>
      <w:numFmt w:val="lowerLetter"/>
      <w:lvlText w:val="%5."/>
      <w:lvlJc w:val="left"/>
      <w:pPr>
        <w:ind w:left="4451" w:hanging="360"/>
      </w:pPr>
      <w:rPr>
        <w:rFonts w:ascii="Times New Roman" w:hAnsi="Times New Roman" w:cs="Times New Roman"/>
      </w:rPr>
    </w:lvl>
    <w:lvl w:ilvl="5" w:tplc="0419001B">
      <w:start w:val="1"/>
      <w:numFmt w:val="lowerRoman"/>
      <w:lvlText w:val="%6."/>
      <w:lvlJc w:val="right"/>
      <w:pPr>
        <w:ind w:left="5171" w:hanging="180"/>
      </w:pPr>
      <w:rPr>
        <w:rFonts w:ascii="Times New Roman" w:hAnsi="Times New Roman" w:cs="Times New Roman"/>
      </w:rPr>
    </w:lvl>
    <w:lvl w:ilvl="6" w:tplc="0419000F">
      <w:start w:val="1"/>
      <w:numFmt w:val="decimal"/>
      <w:lvlText w:val="%7."/>
      <w:lvlJc w:val="left"/>
      <w:pPr>
        <w:ind w:left="5891" w:hanging="360"/>
      </w:pPr>
      <w:rPr>
        <w:rFonts w:ascii="Times New Roman" w:hAnsi="Times New Roman" w:cs="Times New Roman"/>
      </w:rPr>
    </w:lvl>
    <w:lvl w:ilvl="7" w:tplc="04190019">
      <w:start w:val="1"/>
      <w:numFmt w:val="lowerLetter"/>
      <w:lvlText w:val="%8."/>
      <w:lvlJc w:val="left"/>
      <w:pPr>
        <w:ind w:left="6611" w:hanging="360"/>
      </w:pPr>
      <w:rPr>
        <w:rFonts w:ascii="Times New Roman" w:hAnsi="Times New Roman" w:cs="Times New Roman"/>
      </w:rPr>
    </w:lvl>
    <w:lvl w:ilvl="8" w:tplc="0419001B">
      <w:start w:val="1"/>
      <w:numFmt w:val="lowerRoman"/>
      <w:lvlText w:val="%9."/>
      <w:lvlJc w:val="right"/>
      <w:pPr>
        <w:ind w:left="7331" w:hanging="180"/>
      </w:pPr>
      <w:rPr>
        <w:rFonts w:ascii="Times New Roman" w:hAnsi="Times New Roman" w:cs="Times New Roman"/>
      </w:rPr>
    </w:lvl>
  </w:abstractNum>
  <w:abstractNum w:abstractNumId="9" w15:restartNumberingAfterBreak="0">
    <w:nsid w:val="68E604E1"/>
    <w:multiLevelType w:val="hybridMultilevel"/>
    <w:tmpl w:val="4112DD8E"/>
    <w:lvl w:ilvl="0" w:tplc="1E18E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DB86BE1"/>
    <w:multiLevelType w:val="hybridMultilevel"/>
    <w:tmpl w:val="2684F86E"/>
    <w:lvl w:ilvl="0" w:tplc="44AA907A">
      <w:start w:val="40"/>
      <w:numFmt w:val="decimal"/>
      <w:lvlText w:val="Статья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E30FBA"/>
    <w:multiLevelType w:val="hybridMultilevel"/>
    <w:tmpl w:val="13306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1"/>
  </w:num>
  <w:num w:numId="3">
    <w:abstractNumId w:val="9"/>
  </w:num>
  <w:num w:numId="4">
    <w:abstractNumId w:val="8"/>
  </w:num>
  <w:num w:numId="5">
    <w:abstractNumId w:val="3"/>
  </w:num>
  <w:num w:numId="6">
    <w:abstractNumId w:val="7"/>
  </w:num>
  <w:num w:numId="7">
    <w:abstractNumId w:val="4"/>
  </w:num>
  <w:num w:numId="8">
    <w:abstractNumId w:val="5"/>
  </w:num>
  <w:num w:numId="9">
    <w:abstractNumId w:val="6"/>
  </w:num>
  <w:num w:numId="10">
    <w:abstractNumId w:val="2"/>
  </w:num>
  <w:num w:numId="11">
    <w:abstractNumId w:val="10"/>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AFC"/>
    <w:rsid w:val="000030F4"/>
    <w:rsid w:val="000039FD"/>
    <w:rsid w:val="00015B35"/>
    <w:rsid w:val="000161A4"/>
    <w:rsid w:val="00021015"/>
    <w:rsid w:val="0002294E"/>
    <w:rsid w:val="00036F11"/>
    <w:rsid w:val="00041937"/>
    <w:rsid w:val="00044464"/>
    <w:rsid w:val="00044D8E"/>
    <w:rsid w:val="00045F1E"/>
    <w:rsid w:val="00071ED0"/>
    <w:rsid w:val="00073433"/>
    <w:rsid w:val="0007610E"/>
    <w:rsid w:val="00080BE9"/>
    <w:rsid w:val="00087BA1"/>
    <w:rsid w:val="00090DE9"/>
    <w:rsid w:val="000A5B45"/>
    <w:rsid w:val="000A7307"/>
    <w:rsid w:val="000B31FF"/>
    <w:rsid w:val="000B514D"/>
    <w:rsid w:val="000B63AC"/>
    <w:rsid w:val="000C0981"/>
    <w:rsid w:val="000C0AC6"/>
    <w:rsid w:val="000D3D59"/>
    <w:rsid w:val="000F2A2E"/>
    <w:rsid w:val="000F484B"/>
    <w:rsid w:val="00106367"/>
    <w:rsid w:val="00107500"/>
    <w:rsid w:val="00115666"/>
    <w:rsid w:val="00117AA2"/>
    <w:rsid w:val="001252A6"/>
    <w:rsid w:val="0012721D"/>
    <w:rsid w:val="00131752"/>
    <w:rsid w:val="00143C62"/>
    <w:rsid w:val="00147AE9"/>
    <w:rsid w:val="001511AC"/>
    <w:rsid w:val="00155BDC"/>
    <w:rsid w:val="001607B0"/>
    <w:rsid w:val="00167DBA"/>
    <w:rsid w:val="001700D4"/>
    <w:rsid w:val="0017067C"/>
    <w:rsid w:val="00175EF2"/>
    <w:rsid w:val="00181E92"/>
    <w:rsid w:val="001872B5"/>
    <w:rsid w:val="001931BB"/>
    <w:rsid w:val="001959C9"/>
    <w:rsid w:val="001A26DB"/>
    <w:rsid w:val="001A5B94"/>
    <w:rsid w:val="001B251A"/>
    <w:rsid w:val="001E6332"/>
    <w:rsid w:val="001F4F69"/>
    <w:rsid w:val="001F5A20"/>
    <w:rsid w:val="0020275E"/>
    <w:rsid w:val="002125F8"/>
    <w:rsid w:val="002205DD"/>
    <w:rsid w:val="00223990"/>
    <w:rsid w:val="00223AF7"/>
    <w:rsid w:val="00237B81"/>
    <w:rsid w:val="00242277"/>
    <w:rsid w:val="002459B5"/>
    <w:rsid w:val="00257839"/>
    <w:rsid w:val="00257B79"/>
    <w:rsid w:val="00261AB9"/>
    <w:rsid w:val="00272156"/>
    <w:rsid w:val="002741E2"/>
    <w:rsid w:val="00274BED"/>
    <w:rsid w:val="00287A1C"/>
    <w:rsid w:val="00294806"/>
    <w:rsid w:val="002948E6"/>
    <w:rsid w:val="002B6E9E"/>
    <w:rsid w:val="002C0603"/>
    <w:rsid w:val="002D01AD"/>
    <w:rsid w:val="002E0668"/>
    <w:rsid w:val="002E6DF4"/>
    <w:rsid w:val="002F1BDC"/>
    <w:rsid w:val="002F4937"/>
    <w:rsid w:val="002F4A5C"/>
    <w:rsid w:val="002F739E"/>
    <w:rsid w:val="003029A0"/>
    <w:rsid w:val="00310ABB"/>
    <w:rsid w:val="00314AA3"/>
    <w:rsid w:val="0032314D"/>
    <w:rsid w:val="00325006"/>
    <w:rsid w:val="00345DFE"/>
    <w:rsid w:val="003524A0"/>
    <w:rsid w:val="0036768A"/>
    <w:rsid w:val="00374C39"/>
    <w:rsid w:val="003851D3"/>
    <w:rsid w:val="00396994"/>
    <w:rsid w:val="003A106C"/>
    <w:rsid w:val="003A37D3"/>
    <w:rsid w:val="003B6E16"/>
    <w:rsid w:val="003C3D03"/>
    <w:rsid w:val="003C605B"/>
    <w:rsid w:val="003C7E39"/>
    <w:rsid w:val="003D0126"/>
    <w:rsid w:val="003E6E91"/>
    <w:rsid w:val="003F70DA"/>
    <w:rsid w:val="0041677D"/>
    <w:rsid w:val="00422DEB"/>
    <w:rsid w:val="004335B6"/>
    <w:rsid w:val="00443FFB"/>
    <w:rsid w:val="00447A86"/>
    <w:rsid w:val="004542EE"/>
    <w:rsid w:val="0046062F"/>
    <w:rsid w:val="004635D2"/>
    <w:rsid w:val="00465338"/>
    <w:rsid w:val="0046640F"/>
    <w:rsid w:val="0047753C"/>
    <w:rsid w:val="00482C9B"/>
    <w:rsid w:val="004953E7"/>
    <w:rsid w:val="004A17EB"/>
    <w:rsid w:val="004A4841"/>
    <w:rsid w:val="004C151C"/>
    <w:rsid w:val="004C3B20"/>
    <w:rsid w:val="004C7698"/>
    <w:rsid w:val="004E3137"/>
    <w:rsid w:val="004F16DB"/>
    <w:rsid w:val="004F3665"/>
    <w:rsid w:val="00501C50"/>
    <w:rsid w:val="00510713"/>
    <w:rsid w:val="005206F2"/>
    <w:rsid w:val="00523FE9"/>
    <w:rsid w:val="00537657"/>
    <w:rsid w:val="0056356B"/>
    <w:rsid w:val="0056503C"/>
    <w:rsid w:val="005722B6"/>
    <w:rsid w:val="005802AB"/>
    <w:rsid w:val="00581841"/>
    <w:rsid w:val="00584249"/>
    <w:rsid w:val="005863B1"/>
    <w:rsid w:val="00593354"/>
    <w:rsid w:val="0059671D"/>
    <w:rsid w:val="005A0516"/>
    <w:rsid w:val="005A298E"/>
    <w:rsid w:val="005B43D1"/>
    <w:rsid w:val="005B4707"/>
    <w:rsid w:val="005B50B5"/>
    <w:rsid w:val="005D2B7B"/>
    <w:rsid w:val="005D3E7A"/>
    <w:rsid w:val="00600F21"/>
    <w:rsid w:val="006021B1"/>
    <w:rsid w:val="00613051"/>
    <w:rsid w:val="006161C3"/>
    <w:rsid w:val="006259FC"/>
    <w:rsid w:val="0062652A"/>
    <w:rsid w:val="00631A18"/>
    <w:rsid w:val="00644525"/>
    <w:rsid w:val="006460C5"/>
    <w:rsid w:val="00676768"/>
    <w:rsid w:val="00684341"/>
    <w:rsid w:val="006858B9"/>
    <w:rsid w:val="00696A18"/>
    <w:rsid w:val="006B0621"/>
    <w:rsid w:val="006C202F"/>
    <w:rsid w:val="006C7AD3"/>
    <w:rsid w:val="006D4191"/>
    <w:rsid w:val="006E0BA0"/>
    <w:rsid w:val="006E7C2F"/>
    <w:rsid w:val="006F4213"/>
    <w:rsid w:val="006F479D"/>
    <w:rsid w:val="006F5243"/>
    <w:rsid w:val="006F52B8"/>
    <w:rsid w:val="007148BC"/>
    <w:rsid w:val="00715448"/>
    <w:rsid w:val="007171D3"/>
    <w:rsid w:val="00721AEF"/>
    <w:rsid w:val="0072481C"/>
    <w:rsid w:val="007260D6"/>
    <w:rsid w:val="00727219"/>
    <w:rsid w:val="00727508"/>
    <w:rsid w:val="0074418F"/>
    <w:rsid w:val="00760140"/>
    <w:rsid w:val="007666B1"/>
    <w:rsid w:val="007864E3"/>
    <w:rsid w:val="007A336C"/>
    <w:rsid w:val="007A6076"/>
    <w:rsid w:val="007A6D22"/>
    <w:rsid w:val="007C1D3A"/>
    <w:rsid w:val="007D0361"/>
    <w:rsid w:val="007D5A4A"/>
    <w:rsid w:val="007E0335"/>
    <w:rsid w:val="007E3E40"/>
    <w:rsid w:val="007E508B"/>
    <w:rsid w:val="007E55CB"/>
    <w:rsid w:val="007F0487"/>
    <w:rsid w:val="0080072D"/>
    <w:rsid w:val="00802BEA"/>
    <w:rsid w:val="00804534"/>
    <w:rsid w:val="00812299"/>
    <w:rsid w:val="008123AC"/>
    <w:rsid w:val="008139D9"/>
    <w:rsid w:val="008149A6"/>
    <w:rsid w:val="00817319"/>
    <w:rsid w:val="008462BC"/>
    <w:rsid w:val="00852C03"/>
    <w:rsid w:val="008563AB"/>
    <w:rsid w:val="00877941"/>
    <w:rsid w:val="008B3492"/>
    <w:rsid w:val="008C1E89"/>
    <w:rsid w:val="008C7814"/>
    <w:rsid w:val="008D16F2"/>
    <w:rsid w:val="008D2384"/>
    <w:rsid w:val="008D2CBD"/>
    <w:rsid w:val="008D7959"/>
    <w:rsid w:val="008E14D3"/>
    <w:rsid w:val="008E230E"/>
    <w:rsid w:val="008E3948"/>
    <w:rsid w:val="008E40D7"/>
    <w:rsid w:val="008F0637"/>
    <w:rsid w:val="008F5ECA"/>
    <w:rsid w:val="0090182B"/>
    <w:rsid w:val="00904FAB"/>
    <w:rsid w:val="00912151"/>
    <w:rsid w:val="0091520E"/>
    <w:rsid w:val="009171A4"/>
    <w:rsid w:val="00921B99"/>
    <w:rsid w:val="00935963"/>
    <w:rsid w:val="009457B8"/>
    <w:rsid w:val="009523FB"/>
    <w:rsid w:val="00952B53"/>
    <w:rsid w:val="00953304"/>
    <w:rsid w:val="00953BF4"/>
    <w:rsid w:val="00955EA3"/>
    <w:rsid w:val="00962C61"/>
    <w:rsid w:val="00963041"/>
    <w:rsid w:val="009643A9"/>
    <w:rsid w:val="00980F53"/>
    <w:rsid w:val="00996DAB"/>
    <w:rsid w:val="00997BF5"/>
    <w:rsid w:val="009A43F2"/>
    <w:rsid w:val="009A45AD"/>
    <w:rsid w:val="009B20BC"/>
    <w:rsid w:val="009C5385"/>
    <w:rsid w:val="009C78DA"/>
    <w:rsid w:val="009E6B65"/>
    <w:rsid w:val="009E7D68"/>
    <w:rsid w:val="00A00958"/>
    <w:rsid w:val="00A01E94"/>
    <w:rsid w:val="00A11BBC"/>
    <w:rsid w:val="00A237A0"/>
    <w:rsid w:val="00A362B1"/>
    <w:rsid w:val="00A41C69"/>
    <w:rsid w:val="00A437D7"/>
    <w:rsid w:val="00A54AD4"/>
    <w:rsid w:val="00A55552"/>
    <w:rsid w:val="00A55D65"/>
    <w:rsid w:val="00A76FBC"/>
    <w:rsid w:val="00AB2B96"/>
    <w:rsid w:val="00AB4C7C"/>
    <w:rsid w:val="00AC774D"/>
    <w:rsid w:val="00AD42EE"/>
    <w:rsid w:val="00AE5EBA"/>
    <w:rsid w:val="00AF2E33"/>
    <w:rsid w:val="00AF793D"/>
    <w:rsid w:val="00B0155A"/>
    <w:rsid w:val="00B07067"/>
    <w:rsid w:val="00B134E4"/>
    <w:rsid w:val="00B16FD2"/>
    <w:rsid w:val="00B203FE"/>
    <w:rsid w:val="00B209F5"/>
    <w:rsid w:val="00B22C43"/>
    <w:rsid w:val="00B33CA3"/>
    <w:rsid w:val="00B41F6E"/>
    <w:rsid w:val="00B52C03"/>
    <w:rsid w:val="00B651A7"/>
    <w:rsid w:val="00B65726"/>
    <w:rsid w:val="00B70D1D"/>
    <w:rsid w:val="00B71447"/>
    <w:rsid w:val="00B731E4"/>
    <w:rsid w:val="00B8722F"/>
    <w:rsid w:val="00B938E8"/>
    <w:rsid w:val="00BA25B5"/>
    <w:rsid w:val="00BB2FEA"/>
    <w:rsid w:val="00BB3079"/>
    <w:rsid w:val="00BB6E4C"/>
    <w:rsid w:val="00BD7287"/>
    <w:rsid w:val="00BE1471"/>
    <w:rsid w:val="00BE7F6F"/>
    <w:rsid w:val="00BF220C"/>
    <w:rsid w:val="00C00E8E"/>
    <w:rsid w:val="00C01BAF"/>
    <w:rsid w:val="00C03614"/>
    <w:rsid w:val="00C145A1"/>
    <w:rsid w:val="00C15CF1"/>
    <w:rsid w:val="00C20C69"/>
    <w:rsid w:val="00C219F3"/>
    <w:rsid w:val="00C23FB7"/>
    <w:rsid w:val="00C25360"/>
    <w:rsid w:val="00C30ACA"/>
    <w:rsid w:val="00C33BC7"/>
    <w:rsid w:val="00C3598D"/>
    <w:rsid w:val="00C42C3D"/>
    <w:rsid w:val="00C44F81"/>
    <w:rsid w:val="00C47224"/>
    <w:rsid w:val="00C57696"/>
    <w:rsid w:val="00C664E5"/>
    <w:rsid w:val="00C67AA6"/>
    <w:rsid w:val="00C712E2"/>
    <w:rsid w:val="00C73B7B"/>
    <w:rsid w:val="00C75CCD"/>
    <w:rsid w:val="00C75E0A"/>
    <w:rsid w:val="00C83AFC"/>
    <w:rsid w:val="00C83E94"/>
    <w:rsid w:val="00C87E1D"/>
    <w:rsid w:val="00C9383E"/>
    <w:rsid w:val="00C93B8D"/>
    <w:rsid w:val="00C9684A"/>
    <w:rsid w:val="00C97C03"/>
    <w:rsid w:val="00CA156B"/>
    <w:rsid w:val="00CA3890"/>
    <w:rsid w:val="00CA6673"/>
    <w:rsid w:val="00CB5C62"/>
    <w:rsid w:val="00CB6E25"/>
    <w:rsid w:val="00CE3EA4"/>
    <w:rsid w:val="00CF4155"/>
    <w:rsid w:val="00D05B2F"/>
    <w:rsid w:val="00D126D2"/>
    <w:rsid w:val="00D1402D"/>
    <w:rsid w:val="00D17070"/>
    <w:rsid w:val="00D425B7"/>
    <w:rsid w:val="00D57C76"/>
    <w:rsid w:val="00D62F13"/>
    <w:rsid w:val="00D64E9E"/>
    <w:rsid w:val="00D64F50"/>
    <w:rsid w:val="00D7749C"/>
    <w:rsid w:val="00D87AF0"/>
    <w:rsid w:val="00D9037D"/>
    <w:rsid w:val="00D932CC"/>
    <w:rsid w:val="00DA427E"/>
    <w:rsid w:val="00DB2455"/>
    <w:rsid w:val="00DB6A90"/>
    <w:rsid w:val="00DB6CEF"/>
    <w:rsid w:val="00DC0472"/>
    <w:rsid w:val="00DC0C78"/>
    <w:rsid w:val="00DC35E2"/>
    <w:rsid w:val="00DC710B"/>
    <w:rsid w:val="00DD3795"/>
    <w:rsid w:val="00DD3FE0"/>
    <w:rsid w:val="00DD5B04"/>
    <w:rsid w:val="00DD781B"/>
    <w:rsid w:val="00DE50AA"/>
    <w:rsid w:val="00DF1575"/>
    <w:rsid w:val="00E019F7"/>
    <w:rsid w:val="00E036DD"/>
    <w:rsid w:val="00E27EA8"/>
    <w:rsid w:val="00E33D14"/>
    <w:rsid w:val="00E33F19"/>
    <w:rsid w:val="00E46E23"/>
    <w:rsid w:val="00E54399"/>
    <w:rsid w:val="00E54BE6"/>
    <w:rsid w:val="00E571A4"/>
    <w:rsid w:val="00E57534"/>
    <w:rsid w:val="00E57874"/>
    <w:rsid w:val="00E606C2"/>
    <w:rsid w:val="00E73873"/>
    <w:rsid w:val="00E73AAC"/>
    <w:rsid w:val="00E905B6"/>
    <w:rsid w:val="00E913D6"/>
    <w:rsid w:val="00E92342"/>
    <w:rsid w:val="00E93CF1"/>
    <w:rsid w:val="00EA1A4E"/>
    <w:rsid w:val="00EA4D54"/>
    <w:rsid w:val="00EB697D"/>
    <w:rsid w:val="00ED18C6"/>
    <w:rsid w:val="00ED3454"/>
    <w:rsid w:val="00ED5CB1"/>
    <w:rsid w:val="00EE4FA4"/>
    <w:rsid w:val="00EF0592"/>
    <w:rsid w:val="00EF1163"/>
    <w:rsid w:val="00EF1345"/>
    <w:rsid w:val="00EF5193"/>
    <w:rsid w:val="00EF5EE0"/>
    <w:rsid w:val="00F16EA1"/>
    <w:rsid w:val="00F27681"/>
    <w:rsid w:val="00F3130F"/>
    <w:rsid w:val="00F3468C"/>
    <w:rsid w:val="00F74533"/>
    <w:rsid w:val="00F77DF4"/>
    <w:rsid w:val="00F8543C"/>
    <w:rsid w:val="00F86C0B"/>
    <w:rsid w:val="00F95751"/>
    <w:rsid w:val="00FB450A"/>
    <w:rsid w:val="00FC4B94"/>
    <w:rsid w:val="00FC6276"/>
    <w:rsid w:val="00FD4647"/>
    <w:rsid w:val="00FD4975"/>
    <w:rsid w:val="00FE00E2"/>
    <w:rsid w:val="00FE39DE"/>
    <w:rsid w:val="00FE3A7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F0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83AFC"/>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83AFC"/>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2C0603"/>
    <w:pPr>
      <w:keepNext/>
      <w:keepLines/>
      <w:numPr>
        <w:numId w:val="8"/>
      </w:numPr>
      <w:tabs>
        <w:tab w:val="left" w:pos="851"/>
      </w:tabs>
      <w:spacing w:line="276" w:lineRule="auto"/>
      <w:ind w:left="1042"/>
      <w:jc w:val="both"/>
      <w:outlineLvl w:val="1"/>
    </w:pPr>
    <w:rPr>
      <w:b/>
      <w:bCs/>
      <w:sz w:val="26"/>
      <w:szCs w:val="26"/>
    </w:rPr>
  </w:style>
  <w:style w:type="paragraph" w:styleId="3">
    <w:name w:val="heading 3"/>
    <w:basedOn w:val="a0"/>
    <w:next w:val="a0"/>
    <w:link w:val="30"/>
    <w:uiPriority w:val="9"/>
    <w:semiHidden/>
    <w:unhideWhenUsed/>
    <w:qFormat/>
    <w:rsid w:val="00C83AFC"/>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83AFC"/>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FD4975"/>
    <w:rPr>
      <w:rFonts w:ascii="Times New Roman" w:eastAsia="Times New Roman" w:hAnsi="Times New Roman" w:cs="Times New Roman"/>
      <w:b/>
      <w:bCs/>
      <w:sz w:val="26"/>
      <w:szCs w:val="26"/>
      <w:lang w:eastAsia="ru-RU"/>
    </w:rPr>
  </w:style>
  <w:style w:type="character" w:customStyle="1" w:styleId="30">
    <w:name w:val="Заголовок 3 Знак"/>
    <w:basedOn w:val="a1"/>
    <w:link w:val="3"/>
    <w:uiPriority w:val="9"/>
    <w:semiHidden/>
    <w:rsid w:val="00C83AFC"/>
    <w:rPr>
      <w:rFonts w:ascii="Cambria" w:eastAsia="Times New Roman" w:hAnsi="Cambria" w:cs="Times New Roman"/>
      <w:b/>
      <w:bCs/>
      <w:sz w:val="26"/>
      <w:szCs w:val="26"/>
      <w:lang w:eastAsia="ru-RU"/>
    </w:rPr>
  </w:style>
  <w:style w:type="paragraph" w:customStyle="1" w:styleId="ConsNormal">
    <w:name w:val="ConsNormal"/>
    <w:rsid w:val="00C83AFC"/>
    <w:pPr>
      <w:widowControl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83AFC"/>
    <w:pPr>
      <w:widowControl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83AF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83AFC"/>
    <w:rPr>
      <w:rFonts w:ascii="Verdana" w:hAnsi="Verdana" w:cs="Verdana"/>
      <w:lang w:val="ru-RU" w:eastAsia="ru-RU"/>
    </w:rPr>
  </w:style>
  <w:style w:type="paragraph" w:styleId="a4">
    <w:name w:val="Normal (Web)"/>
    <w:basedOn w:val="a0"/>
    <w:uiPriority w:val="99"/>
    <w:rsid w:val="00C83AFC"/>
    <w:pPr>
      <w:spacing w:before="150" w:after="150"/>
      <w:ind w:left="150" w:right="150"/>
    </w:pPr>
  </w:style>
  <w:style w:type="character" w:styleId="a5">
    <w:name w:val="Hyperlink"/>
    <w:uiPriority w:val="99"/>
    <w:rsid w:val="00C83AFC"/>
    <w:rPr>
      <w:color w:val="auto"/>
      <w:u w:val="single"/>
    </w:rPr>
  </w:style>
  <w:style w:type="paragraph" w:styleId="a6">
    <w:name w:val="Body Text"/>
    <w:basedOn w:val="a0"/>
    <w:link w:val="a7"/>
    <w:rsid w:val="00C83AFC"/>
    <w:pPr>
      <w:spacing w:after="120"/>
    </w:pPr>
  </w:style>
  <w:style w:type="character" w:customStyle="1" w:styleId="a7">
    <w:name w:val="Основной текст Знак"/>
    <w:basedOn w:val="a1"/>
    <w:link w:val="a6"/>
    <w:rsid w:val="00C83AFC"/>
    <w:rPr>
      <w:rFonts w:ascii="Times New Roman" w:eastAsia="Times New Roman" w:hAnsi="Times New Roman" w:cs="Times New Roman"/>
      <w:sz w:val="24"/>
      <w:szCs w:val="24"/>
      <w:lang w:eastAsia="ru-RU"/>
    </w:rPr>
  </w:style>
  <w:style w:type="paragraph" w:styleId="31">
    <w:name w:val="Body Text Indent 3"/>
    <w:basedOn w:val="a0"/>
    <w:link w:val="32"/>
    <w:rsid w:val="00C83AFC"/>
    <w:pPr>
      <w:spacing w:after="120"/>
      <w:ind w:left="283"/>
    </w:pPr>
    <w:rPr>
      <w:sz w:val="16"/>
      <w:szCs w:val="16"/>
    </w:rPr>
  </w:style>
  <w:style w:type="character" w:customStyle="1" w:styleId="32">
    <w:name w:val="Основной текст с отступом 3 Знак"/>
    <w:basedOn w:val="a1"/>
    <w:link w:val="31"/>
    <w:rsid w:val="00C83AFC"/>
    <w:rPr>
      <w:rFonts w:ascii="Times New Roman" w:eastAsia="Times New Roman" w:hAnsi="Times New Roman" w:cs="Times New Roman"/>
      <w:sz w:val="16"/>
      <w:szCs w:val="16"/>
      <w:lang w:eastAsia="ru-RU"/>
    </w:rPr>
  </w:style>
  <w:style w:type="paragraph" w:styleId="21">
    <w:name w:val="Body Text 2"/>
    <w:basedOn w:val="a0"/>
    <w:link w:val="22"/>
    <w:rsid w:val="00C83AFC"/>
    <w:pPr>
      <w:spacing w:after="120" w:line="480" w:lineRule="auto"/>
    </w:pPr>
  </w:style>
  <w:style w:type="character" w:customStyle="1" w:styleId="22">
    <w:name w:val="Основной текст 2 Знак"/>
    <w:basedOn w:val="a1"/>
    <w:link w:val="21"/>
    <w:rsid w:val="00C83AFC"/>
    <w:rPr>
      <w:rFonts w:ascii="Times New Roman" w:eastAsia="Times New Roman" w:hAnsi="Times New Roman" w:cs="Times New Roman"/>
      <w:sz w:val="24"/>
      <w:szCs w:val="24"/>
      <w:lang w:eastAsia="ru-RU"/>
    </w:rPr>
  </w:style>
  <w:style w:type="paragraph" w:customStyle="1" w:styleId="ConsPlusNormal">
    <w:name w:val="ConsPlusNormal"/>
    <w:rsid w:val="00C83A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rsid w:val="00C8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C83AFC"/>
    <w:rPr>
      <w:rFonts w:ascii="Courier New" w:eastAsia="Times New Roman" w:hAnsi="Courier New" w:cs="Times New Roman"/>
      <w:sz w:val="20"/>
      <w:szCs w:val="20"/>
      <w:lang w:eastAsia="ru-RU"/>
    </w:rPr>
  </w:style>
  <w:style w:type="paragraph" w:styleId="33">
    <w:name w:val="Body Text 3"/>
    <w:basedOn w:val="a0"/>
    <w:link w:val="34"/>
    <w:rsid w:val="00C83AFC"/>
    <w:pPr>
      <w:spacing w:after="120"/>
    </w:pPr>
    <w:rPr>
      <w:sz w:val="16"/>
      <w:szCs w:val="16"/>
    </w:rPr>
  </w:style>
  <w:style w:type="character" w:customStyle="1" w:styleId="34">
    <w:name w:val="Основной текст 3 Знак"/>
    <w:basedOn w:val="a1"/>
    <w:link w:val="33"/>
    <w:rsid w:val="00C83AFC"/>
    <w:rPr>
      <w:rFonts w:ascii="Times New Roman" w:eastAsia="Times New Roman" w:hAnsi="Times New Roman" w:cs="Times New Roman"/>
      <w:sz w:val="16"/>
      <w:szCs w:val="16"/>
      <w:lang w:eastAsia="ru-RU"/>
    </w:rPr>
  </w:style>
  <w:style w:type="paragraph" w:styleId="11">
    <w:name w:val="toc 1"/>
    <w:basedOn w:val="a0"/>
    <w:next w:val="a0"/>
    <w:autoRedefine/>
    <w:uiPriority w:val="39"/>
    <w:qFormat/>
    <w:rsid w:val="00C83AFC"/>
    <w:pPr>
      <w:tabs>
        <w:tab w:val="right" w:leader="dot" w:pos="9781"/>
      </w:tabs>
      <w:spacing w:line="360" w:lineRule="auto"/>
      <w:jc w:val="both"/>
    </w:pPr>
  </w:style>
  <w:style w:type="paragraph" w:styleId="a">
    <w:name w:val="List Bullet"/>
    <w:basedOn w:val="a0"/>
    <w:rsid w:val="00C83AFC"/>
    <w:pPr>
      <w:numPr>
        <w:numId w:val="1"/>
      </w:numPr>
      <w:tabs>
        <w:tab w:val="left" w:pos="851"/>
      </w:tabs>
      <w:spacing w:before="120" w:after="120" w:line="312" w:lineRule="auto"/>
      <w:ind w:left="851" w:hanging="284"/>
      <w:jc w:val="both"/>
    </w:pPr>
    <w:rPr>
      <w:szCs w:val="20"/>
    </w:rPr>
  </w:style>
  <w:style w:type="paragraph" w:customStyle="1" w:styleId="a8">
    <w:name w:val="Т Обычный"/>
    <w:basedOn w:val="a0"/>
    <w:link w:val="a9"/>
    <w:qFormat/>
    <w:rsid w:val="00C83AFC"/>
    <w:pPr>
      <w:spacing w:before="60" w:after="60"/>
    </w:pPr>
    <w:rPr>
      <w:sz w:val="20"/>
    </w:rPr>
  </w:style>
  <w:style w:type="character" w:customStyle="1" w:styleId="a9">
    <w:name w:val="Т Обычный Знак"/>
    <w:link w:val="a8"/>
    <w:rsid w:val="00C83AFC"/>
    <w:rPr>
      <w:rFonts w:ascii="Times New Roman" w:eastAsia="Times New Roman" w:hAnsi="Times New Roman" w:cs="Times New Roman"/>
      <w:sz w:val="20"/>
      <w:szCs w:val="24"/>
      <w:lang w:eastAsia="ru-RU"/>
    </w:rPr>
  </w:style>
  <w:style w:type="paragraph" w:styleId="aa">
    <w:name w:val="header"/>
    <w:basedOn w:val="a0"/>
    <w:link w:val="ab"/>
    <w:uiPriority w:val="99"/>
    <w:unhideWhenUsed/>
    <w:rsid w:val="00C83AFC"/>
    <w:pPr>
      <w:tabs>
        <w:tab w:val="center" w:pos="4677"/>
        <w:tab w:val="right" w:pos="9355"/>
      </w:tabs>
    </w:pPr>
  </w:style>
  <w:style w:type="character" w:customStyle="1" w:styleId="ab">
    <w:name w:val="Верхний колонтитул Знак"/>
    <w:basedOn w:val="a1"/>
    <w:link w:val="aa"/>
    <w:uiPriority w:val="99"/>
    <w:rsid w:val="00C83AFC"/>
    <w:rPr>
      <w:rFonts w:ascii="Times New Roman" w:eastAsia="Times New Roman" w:hAnsi="Times New Roman" w:cs="Times New Roman"/>
      <w:sz w:val="24"/>
      <w:szCs w:val="24"/>
      <w:lang w:eastAsia="ru-RU"/>
    </w:rPr>
  </w:style>
  <w:style w:type="paragraph" w:styleId="ac">
    <w:name w:val="footer"/>
    <w:basedOn w:val="a0"/>
    <w:link w:val="ad"/>
    <w:uiPriority w:val="99"/>
    <w:unhideWhenUsed/>
    <w:rsid w:val="00C83AFC"/>
    <w:pPr>
      <w:tabs>
        <w:tab w:val="center" w:pos="4677"/>
        <w:tab w:val="right" w:pos="9355"/>
      </w:tabs>
    </w:pPr>
  </w:style>
  <w:style w:type="character" w:customStyle="1" w:styleId="ad">
    <w:name w:val="Нижний колонтитул Знак"/>
    <w:basedOn w:val="a1"/>
    <w:link w:val="ac"/>
    <w:uiPriority w:val="99"/>
    <w:rsid w:val="00C83AFC"/>
    <w:rPr>
      <w:rFonts w:ascii="Times New Roman" w:eastAsia="Times New Roman" w:hAnsi="Times New Roman" w:cs="Times New Roman"/>
      <w:sz w:val="24"/>
      <w:szCs w:val="24"/>
      <w:lang w:eastAsia="ru-RU"/>
    </w:rPr>
  </w:style>
  <w:style w:type="character" w:styleId="ae">
    <w:name w:val="Strong"/>
    <w:uiPriority w:val="22"/>
    <w:qFormat/>
    <w:rsid w:val="00C83AFC"/>
    <w:rPr>
      <w:b/>
      <w:bCs/>
    </w:rPr>
  </w:style>
  <w:style w:type="paragraph" w:styleId="af">
    <w:name w:val="TOC Heading"/>
    <w:basedOn w:val="1"/>
    <w:next w:val="a0"/>
    <w:uiPriority w:val="39"/>
    <w:unhideWhenUsed/>
    <w:qFormat/>
    <w:rsid w:val="00C83AFC"/>
    <w:pPr>
      <w:keepLines/>
      <w:spacing w:before="480" w:after="0" w:line="276" w:lineRule="auto"/>
      <w:outlineLvl w:val="9"/>
    </w:pPr>
    <w:rPr>
      <w:color w:val="365F91"/>
      <w:kern w:val="0"/>
      <w:sz w:val="28"/>
      <w:szCs w:val="28"/>
      <w:lang w:eastAsia="en-US"/>
    </w:rPr>
  </w:style>
  <w:style w:type="paragraph" w:styleId="23">
    <w:name w:val="toc 2"/>
    <w:basedOn w:val="a0"/>
    <w:next w:val="a0"/>
    <w:autoRedefine/>
    <w:uiPriority w:val="39"/>
    <w:unhideWhenUsed/>
    <w:qFormat/>
    <w:rsid w:val="002C0603"/>
    <w:pPr>
      <w:tabs>
        <w:tab w:val="left" w:pos="709"/>
        <w:tab w:val="left" w:pos="1440"/>
        <w:tab w:val="right" w:leader="dot" w:pos="9781"/>
      </w:tabs>
      <w:spacing w:line="360" w:lineRule="auto"/>
      <w:ind w:right="425"/>
      <w:jc w:val="both"/>
    </w:pPr>
  </w:style>
  <w:style w:type="character" w:customStyle="1" w:styleId="s101">
    <w:name w:val="s_101"/>
    <w:rsid w:val="00C83AFC"/>
    <w:rPr>
      <w:b/>
      <w:bCs/>
      <w:strike w:val="0"/>
      <w:dstrike w:val="0"/>
      <w:color w:val="000080"/>
      <w:u w:val="none"/>
      <w:effect w:val="none"/>
    </w:rPr>
  </w:style>
  <w:style w:type="character" w:customStyle="1" w:styleId="FontStyle18">
    <w:name w:val="Font Style18"/>
    <w:uiPriority w:val="99"/>
    <w:rsid w:val="00C83AFC"/>
    <w:rPr>
      <w:rFonts w:ascii="Times New Roman" w:hAnsi="Times New Roman" w:cs="Times New Roman"/>
      <w:sz w:val="26"/>
      <w:szCs w:val="26"/>
    </w:rPr>
  </w:style>
  <w:style w:type="paragraph" w:styleId="35">
    <w:name w:val="toc 3"/>
    <w:basedOn w:val="a0"/>
    <w:next w:val="a0"/>
    <w:autoRedefine/>
    <w:uiPriority w:val="39"/>
    <w:semiHidden/>
    <w:unhideWhenUsed/>
    <w:qFormat/>
    <w:rsid w:val="00C83AFC"/>
    <w:pPr>
      <w:spacing w:after="100" w:line="276" w:lineRule="auto"/>
      <w:ind w:left="440"/>
    </w:pPr>
    <w:rPr>
      <w:rFonts w:ascii="Calibri" w:hAnsi="Calibri"/>
      <w:sz w:val="22"/>
      <w:szCs w:val="22"/>
    </w:rPr>
  </w:style>
  <w:style w:type="paragraph" w:styleId="af0">
    <w:name w:val="Balloon Text"/>
    <w:basedOn w:val="a0"/>
    <w:link w:val="af1"/>
    <w:uiPriority w:val="99"/>
    <w:semiHidden/>
    <w:unhideWhenUsed/>
    <w:rsid w:val="00C83AFC"/>
    <w:rPr>
      <w:rFonts w:ascii="Tahoma" w:hAnsi="Tahoma"/>
      <w:sz w:val="16"/>
      <w:szCs w:val="16"/>
    </w:rPr>
  </w:style>
  <w:style w:type="character" w:customStyle="1" w:styleId="af1">
    <w:name w:val="Текст выноски Знак"/>
    <w:basedOn w:val="a1"/>
    <w:link w:val="af0"/>
    <w:uiPriority w:val="99"/>
    <w:semiHidden/>
    <w:rsid w:val="00C83AFC"/>
    <w:rPr>
      <w:rFonts w:ascii="Tahoma" w:eastAsia="Times New Roman" w:hAnsi="Tahoma" w:cs="Times New Roman"/>
      <w:sz w:val="16"/>
      <w:szCs w:val="16"/>
      <w:lang w:eastAsia="ru-RU"/>
    </w:rPr>
  </w:style>
  <w:style w:type="paragraph" w:styleId="af2">
    <w:name w:val="Body Text Indent"/>
    <w:basedOn w:val="a0"/>
    <w:link w:val="af3"/>
    <w:uiPriority w:val="99"/>
    <w:semiHidden/>
    <w:unhideWhenUsed/>
    <w:rsid w:val="00C83AFC"/>
    <w:pPr>
      <w:spacing w:after="120"/>
      <w:ind w:left="283"/>
    </w:pPr>
  </w:style>
  <w:style w:type="character" w:customStyle="1" w:styleId="af3">
    <w:name w:val="Основной текст с отступом Знак"/>
    <w:basedOn w:val="a1"/>
    <w:link w:val="af2"/>
    <w:uiPriority w:val="99"/>
    <w:semiHidden/>
    <w:rsid w:val="00C83AFC"/>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C83AFC"/>
    <w:pPr>
      <w:spacing w:after="120" w:line="480" w:lineRule="auto"/>
      <w:ind w:left="283"/>
    </w:pPr>
  </w:style>
  <w:style w:type="character" w:customStyle="1" w:styleId="25">
    <w:name w:val="Основной текст с отступом 2 Знак"/>
    <w:basedOn w:val="a1"/>
    <w:link w:val="24"/>
    <w:uiPriority w:val="99"/>
    <w:semiHidden/>
    <w:rsid w:val="00C83AFC"/>
    <w:rPr>
      <w:rFonts w:ascii="Times New Roman" w:eastAsia="Times New Roman" w:hAnsi="Times New Roman" w:cs="Times New Roman"/>
      <w:sz w:val="24"/>
      <w:szCs w:val="24"/>
      <w:lang w:eastAsia="ru-RU"/>
    </w:rPr>
  </w:style>
  <w:style w:type="paragraph" w:customStyle="1" w:styleId="Style6">
    <w:name w:val="Style6"/>
    <w:basedOn w:val="a0"/>
    <w:uiPriority w:val="99"/>
    <w:rsid w:val="00C83AFC"/>
    <w:pPr>
      <w:widowControl w:val="0"/>
      <w:autoSpaceDE w:val="0"/>
      <w:autoSpaceDN w:val="0"/>
      <w:adjustRightInd w:val="0"/>
      <w:spacing w:line="252" w:lineRule="exact"/>
      <w:ind w:left="924" w:firstLine="576"/>
      <w:jc w:val="both"/>
    </w:pPr>
    <w:rPr>
      <w:rFonts w:ascii="Arial" w:hAnsi="Arial" w:cs="Arial"/>
    </w:rPr>
  </w:style>
  <w:style w:type="character" w:customStyle="1" w:styleId="FontStyle19">
    <w:name w:val="Font Style19"/>
    <w:uiPriority w:val="99"/>
    <w:rsid w:val="00C83AFC"/>
    <w:rPr>
      <w:rFonts w:ascii="Arial" w:hAnsi="Arial" w:cs="Arial" w:hint="default"/>
      <w:sz w:val="22"/>
      <w:szCs w:val="22"/>
    </w:rPr>
  </w:style>
  <w:style w:type="paragraph" w:styleId="af4">
    <w:name w:val="List Paragraph"/>
    <w:basedOn w:val="a0"/>
    <w:uiPriority w:val="34"/>
    <w:qFormat/>
    <w:rsid w:val="00C83AFC"/>
    <w:pPr>
      <w:ind w:left="720"/>
      <w:contextualSpacing/>
    </w:pPr>
  </w:style>
  <w:style w:type="character" w:styleId="af5">
    <w:name w:val="annotation reference"/>
    <w:uiPriority w:val="99"/>
    <w:semiHidden/>
    <w:unhideWhenUsed/>
    <w:rsid w:val="00C83AFC"/>
    <w:rPr>
      <w:sz w:val="16"/>
      <w:szCs w:val="16"/>
    </w:rPr>
  </w:style>
  <w:style w:type="paragraph" w:styleId="af6">
    <w:name w:val="annotation text"/>
    <w:basedOn w:val="a0"/>
    <w:link w:val="af7"/>
    <w:uiPriority w:val="99"/>
    <w:semiHidden/>
    <w:unhideWhenUsed/>
    <w:rsid w:val="00C83AFC"/>
    <w:rPr>
      <w:sz w:val="20"/>
      <w:szCs w:val="20"/>
    </w:rPr>
  </w:style>
  <w:style w:type="character" w:customStyle="1" w:styleId="af7">
    <w:name w:val="Текст примечания Знак"/>
    <w:basedOn w:val="a1"/>
    <w:link w:val="af6"/>
    <w:uiPriority w:val="99"/>
    <w:semiHidden/>
    <w:rsid w:val="00C83AFC"/>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C83AFC"/>
    <w:rPr>
      <w:b/>
      <w:bCs/>
    </w:rPr>
  </w:style>
  <w:style w:type="character" w:customStyle="1" w:styleId="af9">
    <w:name w:val="Тема примечания Знак"/>
    <w:basedOn w:val="af7"/>
    <w:link w:val="af8"/>
    <w:uiPriority w:val="99"/>
    <w:semiHidden/>
    <w:rsid w:val="00C83AFC"/>
    <w:rPr>
      <w:rFonts w:ascii="Times New Roman" w:eastAsia="Times New Roman" w:hAnsi="Times New Roman" w:cs="Times New Roman"/>
      <w:b/>
      <w:bCs/>
      <w:sz w:val="20"/>
      <w:szCs w:val="20"/>
      <w:lang w:eastAsia="ru-RU"/>
    </w:rPr>
  </w:style>
  <w:style w:type="paragraph" w:styleId="afa">
    <w:name w:val="footnote text"/>
    <w:basedOn w:val="a0"/>
    <w:link w:val="afb"/>
    <w:uiPriority w:val="99"/>
    <w:semiHidden/>
    <w:unhideWhenUsed/>
    <w:rsid w:val="00C83AFC"/>
    <w:rPr>
      <w:sz w:val="20"/>
      <w:szCs w:val="20"/>
    </w:rPr>
  </w:style>
  <w:style w:type="character" w:customStyle="1" w:styleId="afb">
    <w:name w:val="Текст сноски Знак"/>
    <w:basedOn w:val="a1"/>
    <w:link w:val="afa"/>
    <w:uiPriority w:val="99"/>
    <w:semiHidden/>
    <w:rsid w:val="00C83AFC"/>
    <w:rPr>
      <w:rFonts w:ascii="Times New Roman" w:eastAsia="Times New Roman" w:hAnsi="Times New Roman" w:cs="Times New Roman"/>
      <w:sz w:val="20"/>
      <w:szCs w:val="20"/>
      <w:lang w:eastAsia="ru-RU"/>
    </w:rPr>
  </w:style>
  <w:style w:type="character" w:styleId="afc">
    <w:name w:val="footnote reference"/>
    <w:basedOn w:val="a1"/>
    <w:uiPriority w:val="99"/>
    <w:semiHidden/>
    <w:unhideWhenUsed/>
    <w:rsid w:val="00C83AFC"/>
    <w:rPr>
      <w:vertAlign w:val="superscript"/>
    </w:rPr>
  </w:style>
  <w:style w:type="paragraph" w:customStyle="1" w:styleId="Style7">
    <w:name w:val="Style7"/>
    <w:basedOn w:val="a0"/>
    <w:uiPriority w:val="99"/>
    <w:rsid w:val="00ED5CB1"/>
    <w:pPr>
      <w:widowControl w:val="0"/>
      <w:autoSpaceDE w:val="0"/>
      <w:autoSpaceDN w:val="0"/>
      <w:adjustRightInd w:val="0"/>
      <w:spacing w:before="60" w:line="317" w:lineRule="exact"/>
      <w:ind w:firstLine="709"/>
      <w:jc w:val="both"/>
    </w:pPr>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B89B2DCBB58F141917B20F7F497FD6BD85519FCC441145D7F1CCC11F200E16F9A1E1356ACB3EE3CA29m5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main?base=LAW;n=2875;fld=13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0748-E390-463C-9A60-BBBBAFE4C339}">
  <ds:schemaRefs>
    <ds:schemaRef ds:uri="http://schemas.openxmlformats.org/officeDocument/2006/bibliography"/>
  </ds:schemaRefs>
</ds:datastoreItem>
</file>

<file path=customXml/itemProps2.xml><?xml version="1.0" encoding="utf-8"?>
<ds:datastoreItem xmlns:ds="http://schemas.openxmlformats.org/officeDocument/2006/customXml" ds:itemID="{F1EE207A-1495-4595-9AFB-2AA5BF36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18457</Words>
  <Characters>105206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2015-11-02T17:33:00Z</dcterms:created>
  <dcterms:modified xsi:type="dcterms:W3CDTF">2015-11-02T17:33:00Z</dcterms:modified>
</cp:coreProperties>
</file>