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E" w:rsidRPr="002E1BC0" w:rsidRDefault="00E20BAE" w:rsidP="00E20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BC0">
        <w:rPr>
          <w:rFonts w:ascii="Times New Roman" w:hAnsi="Times New Roman" w:cs="Times New Roman"/>
          <w:b/>
          <w:sz w:val="28"/>
          <w:szCs w:val="28"/>
        </w:rPr>
        <w:t xml:space="preserve">Стратегия </w:t>
      </w:r>
      <w:proofErr w:type="spellStart"/>
      <w:r w:rsidRPr="002E1BC0">
        <w:rPr>
          <w:rFonts w:ascii="Times New Roman" w:hAnsi="Times New Roman" w:cs="Times New Roman"/>
          <w:b/>
          <w:sz w:val="28"/>
          <w:szCs w:val="28"/>
        </w:rPr>
        <w:t>Нацимбио</w:t>
      </w:r>
      <w:proofErr w:type="spellEnd"/>
    </w:p>
    <w:p w:rsidR="00E20BAE" w:rsidRPr="002E1BC0" w:rsidRDefault="00E20BAE" w:rsidP="00E2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13" w:rsidRPr="002E1BC0" w:rsidRDefault="006B4513" w:rsidP="00E2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 xml:space="preserve">Стратегическая задача холдинга – </w:t>
      </w:r>
      <w:r w:rsidR="00E20BAE" w:rsidRPr="002E1BC0">
        <w:rPr>
          <w:rFonts w:ascii="Times New Roman" w:hAnsi="Times New Roman" w:cs="Times New Roman"/>
          <w:sz w:val="28"/>
          <w:szCs w:val="28"/>
        </w:rPr>
        <w:t>достижение</w:t>
      </w:r>
      <w:r w:rsidRPr="002E1BC0">
        <w:rPr>
          <w:rFonts w:ascii="Times New Roman" w:hAnsi="Times New Roman" w:cs="Times New Roman"/>
          <w:sz w:val="28"/>
          <w:szCs w:val="28"/>
        </w:rPr>
        <w:t xml:space="preserve"> </w:t>
      </w:r>
      <w:r w:rsidRPr="002E1BC0">
        <w:rPr>
          <w:rFonts w:ascii="Times New Roman" w:hAnsi="Times New Roman" w:cs="Times New Roman"/>
          <w:b/>
          <w:sz w:val="28"/>
          <w:szCs w:val="28"/>
        </w:rPr>
        <w:t>независимости Российской Федерации от импорта</w:t>
      </w:r>
      <w:r w:rsidRPr="002E1BC0">
        <w:rPr>
          <w:rFonts w:ascii="Times New Roman" w:hAnsi="Times New Roman" w:cs="Times New Roman"/>
          <w:sz w:val="28"/>
          <w:szCs w:val="28"/>
        </w:rPr>
        <w:t xml:space="preserve"> </w:t>
      </w:r>
      <w:r w:rsidR="00E20BAE" w:rsidRPr="002E1BC0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Pr="002E1BC0">
        <w:rPr>
          <w:rFonts w:ascii="Times New Roman" w:hAnsi="Times New Roman" w:cs="Times New Roman"/>
          <w:sz w:val="28"/>
          <w:szCs w:val="28"/>
        </w:rPr>
        <w:t xml:space="preserve">лекарственных препаратов, </w:t>
      </w:r>
      <w:r w:rsidR="00E20BAE" w:rsidRPr="002E1BC0">
        <w:rPr>
          <w:rFonts w:ascii="Times New Roman" w:hAnsi="Times New Roman" w:cs="Times New Roman"/>
          <w:sz w:val="28"/>
          <w:szCs w:val="28"/>
        </w:rPr>
        <w:t xml:space="preserve">а также обеспечение </w:t>
      </w:r>
      <w:r w:rsidR="00E20BAE" w:rsidRPr="002E1BC0">
        <w:rPr>
          <w:rFonts w:ascii="Times New Roman" w:hAnsi="Times New Roman" w:cs="Times New Roman"/>
          <w:b/>
          <w:sz w:val="28"/>
          <w:szCs w:val="28"/>
        </w:rPr>
        <w:t>устойчивого развития и модернизации фармацевтической отрасли</w:t>
      </w:r>
      <w:r w:rsidR="00E20BAE" w:rsidRPr="002E1BC0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2E1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513" w:rsidRDefault="006B4513" w:rsidP="00E2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 xml:space="preserve">Национальный суверенитет в отношении производства лекарственных препаратов является одним из залогов национальной безопасности государства. Особенно это актуально в отношении производства иммунобиологических препаратов и препаратов для лечения инфекционных заболеваний. </w:t>
      </w:r>
    </w:p>
    <w:p w:rsidR="002E1BC0" w:rsidRPr="002E1BC0" w:rsidRDefault="002E1BC0" w:rsidP="002E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Однако на данный момент в нашей стране наблюдается зависимость от импортных поставок вакцин, препаратов крови, препаратов для терапии гепатитов и ВИЧ, а также частично туберкулеза</w:t>
      </w:r>
      <w:r w:rsidRPr="002E1BC0">
        <w:rPr>
          <w:rFonts w:ascii="Times New Roman" w:hAnsi="Times New Roman" w:cs="Times New Roman"/>
          <w:sz w:val="28"/>
          <w:szCs w:val="28"/>
        </w:rPr>
        <w:t>, инсулина и его аналогов</w:t>
      </w:r>
      <w:r w:rsidRPr="002E1BC0">
        <w:rPr>
          <w:rFonts w:ascii="Times New Roman" w:hAnsi="Times New Roman" w:cs="Times New Roman"/>
          <w:sz w:val="28"/>
          <w:szCs w:val="28"/>
        </w:rPr>
        <w:t>.</w:t>
      </w:r>
      <w:r w:rsidRPr="002E1BC0">
        <w:rPr>
          <w:rFonts w:ascii="Times New Roman" w:hAnsi="Times New Roman" w:cs="Times New Roman"/>
          <w:sz w:val="28"/>
          <w:szCs w:val="28"/>
        </w:rPr>
        <w:t xml:space="preserve">  </w:t>
      </w:r>
      <w:r w:rsidRPr="002E1BC0">
        <w:rPr>
          <w:rFonts w:ascii="Times New Roman" w:hAnsi="Times New Roman" w:cs="Times New Roman"/>
          <w:sz w:val="28"/>
          <w:szCs w:val="28"/>
        </w:rPr>
        <w:t>Ситуацию усугубляет неблагоприятный внешнеполитический фон и ухудшение отношений с ведущими западными странами, которые являются не только собственниками критически важных технологий, но и фактически единственными производителями препаратов для государственных нужд страны.</w:t>
      </w:r>
    </w:p>
    <w:p w:rsidR="002E1BC0" w:rsidRPr="002E1BC0" w:rsidRDefault="002E1BC0" w:rsidP="002E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Для обеспечения национального суверенитета наш</w:t>
      </w:r>
      <w:r w:rsidR="00BA6883">
        <w:rPr>
          <w:rFonts w:ascii="Times New Roman" w:hAnsi="Times New Roman" w:cs="Times New Roman"/>
          <w:sz w:val="28"/>
          <w:szCs w:val="28"/>
        </w:rPr>
        <w:t>ей</w:t>
      </w:r>
      <w:r w:rsidRPr="002E1BC0">
        <w:rPr>
          <w:rFonts w:ascii="Times New Roman" w:hAnsi="Times New Roman" w:cs="Times New Roman"/>
          <w:sz w:val="28"/>
          <w:szCs w:val="28"/>
        </w:rPr>
        <w:t xml:space="preserve"> </w:t>
      </w:r>
      <w:r w:rsidR="00BA6883">
        <w:rPr>
          <w:rFonts w:ascii="Times New Roman" w:hAnsi="Times New Roman" w:cs="Times New Roman"/>
          <w:sz w:val="28"/>
          <w:szCs w:val="28"/>
        </w:rPr>
        <w:t>страны</w:t>
      </w:r>
      <w:r w:rsidRPr="002E1BC0">
        <w:rPr>
          <w:rFonts w:ascii="Times New Roman" w:hAnsi="Times New Roman" w:cs="Times New Roman"/>
          <w:sz w:val="28"/>
          <w:szCs w:val="28"/>
        </w:rPr>
        <w:t xml:space="preserve"> в области производства и поставок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E1BC0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1BC0">
        <w:rPr>
          <w:rFonts w:ascii="Times New Roman" w:hAnsi="Times New Roman" w:cs="Times New Roman"/>
          <w:sz w:val="28"/>
          <w:szCs w:val="28"/>
        </w:rPr>
        <w:t>Национальная иммунобиологическая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1BC0">
        <w:rPr>
          <w:rFonts w:ascii="Times New Roman" w:hAnsi="Times New Roman" w:cs="Times New Roman"/>
          <w:sz w:val="28"/>
          <w:szCs w:val="28"/>
        </w:rPr>
        <w:t xml:space="preserve">, которая </w:t>
      </w:r>
      <w:bookmarkStart w:id="0" w:name="_GoBack"/>
      <w:bookmarkEnd w:id="0"/>
      <w:r w:rsidR="00BA6883">
        <w:rPr>
          <w:rFonts w:ascii="Times New Roman" w:hAnsi="Times New Roman" w:cs="Times New Roman"/>
          <w:sz w:val="28"/>
          <w:szCs w:val="28"/>
        </w:rPr>
        <w:t>объединит</w:t>
      </w:r>
      <w:r w:rsidRPr="002E1BC0">
        <w:rPr>
          <w:rFonts w:ascii="Times New Roman" w:hAnsi="Times New Roman" w:cs="Times New Roman"/>
          <w:sz w:val="28"/>
          <w:szCs w:val="28"/>
        </w:rPr>
        <w:t xml:space="preserve"> производственные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E1BC0">
        <w:rPr>
          <w:rFonts w:ascii="Times New Roman" w:hAnsi="Times New Roman" w:cs="Times New Roman"/>
          <w:sz w:val="28"/>
          <w:szCs w:val="28"/>
        </w:rPr>
        <w:t>центры исследований и разработок. В сотрудничестве с российскими и зарубежными компаниями холдинг будет осуществлять разработку инновационных препаратов, строительство и оснащение оборудованием создаваемых и модернизируемых предприятий.</w:t>
      </w:r>
    </w:p>
    <w:p w:rsidR="006B4513" w:rsidRPr="002E1BC0" w:rsidRDefault="006B4513" w:rsidP="00E2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В среднесрочной перспективе основная задача компании – полностью отказаться от дистрибуции импортных препаратов и выйти на покрытие государственных потребностей за счет препаратов собственного производства. Так, стратегия развития компании предусматривает производство к 2020 году до 100% объема национальной потребности в вакцинах в рамках НКПП и плазматических факторов крови в натуральном выражении, до 80% противотуберкулезных препаратов и 20% препаратов против ВИЧ и гепатитов B и С на мощностях холдинга.</w:t>
      </w:r>
    </w:p>
    <w:p w:rsidR="006B4513" w:rsidRPr="002E1BC0" w:rsidRDefault="006B4513" w:rsidP="00E2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Для достижения поставленной цели стратегия развития Нацимбио включает следующие направления деятельности:</w:t>
      </w:r>
    </w:p>
    <w:p w:rsidR="006B4513" w:rsidRPr="002E1BC0" w:rsidRDefault="006B4513" w:rsidP="002E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модернизация существующей производственной инфраструктуры;</w:t>
      </w:r>
    </w:p>
    <w:p w:rsidR="006B4513" w:rsidRPr="002E1BC0" w:rsidRDefault="006B4513" w:rsidP="002E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создание национальной логистической «</w:t>
      </w:r>
      <w:proofErr w:type="spellStart"/>
      <w:r w:rsidRPr="002E1BC0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2E1BC0">
        <w:rPr>
          <w:rFonts w:ascii="Times New Roman" w:hAnsi="Times New Roman" w:cs="Times New Roman"/>
          <w:sz w:val="28"/>
          <w:szCs w:val="28"/>
        </w:rPr>
        <w:t>» цепи;</w:t>
      </w:r>
    </w:p>
    <w:p w:rsidR="006B4513" w:rsidRPr="002E1BC0" w:rsidRDefault="006B4513" w:rsidP="002E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трансфер производственных технологий в Российскую Федерацию;</w:t>
      </w:r>
    </w:p>
    <w:p w:rsidR="006B4513" w:rsidRPr="002E1BC0" w:rsidRDefault="006B4513" w:rsidP="002E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разработка лекарственных препаратов;</w:t>
      </w:r>
    </w:p>
    <w:p w:rsidR="006B4513" w:rsidRPr="002E1BC0" w:rsidRDefault="006B4513" w:rsidP="002E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0">
        <w:rPr>
          <w:rFonts w:ascii="Times New Roman" w:hAnsi="Times New Roman" w:cs="Times New Roman"/>
          <w:sz w:val="28"/>
          <w:szCs w:val="28"/>
        </w:rPr>
        <w:t>организация производства лекарственных препаратов в условиях полного цикла.</w:t>
      </w:r>
    </w:p>
    <w:sectPr w:rsidR="006B4513" w:rsidRPr="002E1BC0" w:rsidSect="002E1B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6D6"/>
    <w:multiLevelType w:val="hybridMultilevel"/>
    <w:tmpl w:val="CEA633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A"/>
    <w:rsid w:val="000048F9"/>
    <w:rsid w:val="000474E3"/>
    <w:rsid w:val="001070E0"/>
    <w:rsid w:val="00107BA0"/>
    <w:rsid w:val="00272FE9"/>
    <w:rsid w:val="002E1BC0"/>
    <w:rsid w:val="003C16E8"/>
    <w:rsid w:val="00495DFA"/>
    <w:rsid w:val="004C57EF"/>
    <w:rsid w:val="00597D36"/>
    <w:rsid w:val="00667E2A"/>
    <w:rsid w:val="006B4513"/>
    <w:rsid w:val="00BA6883"/>
    <w:rsid w:val="00DE2661"/>
    <w:rsid w:val="00E03C50"/>
    <w:rsid w:val="00E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80BE-F6B9-4236-800A-677556F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Мария</dc:creator>
  <cp:keywords/>
  <dc:description/>
  <cp:lastModifiedBy>Кучина Елена</cp:lastModifiedBy>
  <cp:revision>2</cp:revision>
  <dcterms:created xsi:type="dcterms:W3CDTF">2015-12-08T08:10:00Z</dcterms:created>
  <dcterms:modified xsi:type="dcterms:W3CDTF">2015-12-08T08:10:00Z</dcterms:modified>
</cp:coreProperties>
</file>